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3E97" w:rsidRPr="00E10808" w:rsidRDefault="00A03E97" w:rsidP="005A7F80">
      <w:pPr>
        <w:suppressAutoHyphens/>
        <w:jc w:val="center"/>
        <w:rPr>
          <w:b/>
          <w:sz w:val="26"/>
          <w:szCs w:val="26"/>
          <w:lang w:val="en-US"/>
        </w:rPr>
      </w:pPr>
    </w:p>
    <w:p w:rsidR="007A61D9" w:rsidRPr="000D1635" w:rsidRDefault="007A61D9" w:rsidP="005A7F80">
      <w:pPr>
        <w:suppressAutoHyphens/>
        <w:jc w:val="center"/>
        <w:rPr>
          <w:b/>
          <w:sz w:val="26"/>
          <w:szCs w:val="26"/>
        </w:rPr>
      </w:pPr>
    </w:p>
    <w:p w:rsidR="00A03E97" w:rsidRPr="00A03E97" w:rsidRDefault="00A03E97" w:rsidP="005A7F80">
      <w:pPr>
        <w:suppressAutoHyphens/>
        <w:jc w:val="center"/>
        <w:rPr>
          <w:b/>
          <w:sz w:val="26"/>
          <w:szCs w:val="26"/>
        </w:rPr>
      </w:pPr>
      <w:r w:rsidRPr="00A03E97">
        <w:rPr>
          <w:b/>
          <w:sz w:val="26"/>
          <w:szCs w:val="26"/>
        </w:rPr>
        <w:t>ТЕХНИЧЕСКОЕ ЗАДАНИЕ</w:t>
      </w:r>
    </w:p>
    <w:p w:rsidR="00AC3C05" w:rsidRPr="00A03E97" w:rsidRDefault="00A03E97" w:rsidP="005A7F80">
      <w:pPr>
        <w:suppressAutoHyphens/>
        <w:jc w:val="center"/>
        <w:rPr>
          <w:b/>
          <w:sz w:val="26"/>
          <w:szCs w:val="26"/>
        </w:rPr>
      </w:pPr>
      <w:r w:rsidRPr="00A03E97">
        <w:rPr>
          <w:b/>
          <w:sz w:val="26"/>
          <w:szCs w:val="26"/>
        </w:rPr>
        <w:t xml:space="preserve">на поставку </w:t>
      </w:r>
      <w:r w:rsidR="00BA0BAE" w:rsidRPr="00BA0BAE">
        <w:rPr>
          <w:b/>
          <w:sz w:val="26"/>
          <w:szCs w:val="26"/>
        </w:rPr>
        <w:t xml:space="preserve">Поставка автомобилей для ремонтных и аварийных бригад на шасси Соболь NN 4x4 </w:t>
      </w:r>
      <w:proofErr w:type="spellStart"/>
      <w:r w:rsidR="00BA0BAE" w:rsidRPr="00BA0BAE">
        <w:rPr>
          <w:b/>
          <w:sz w:val="26"/>
          <w:szCs w:val="26"/>
        </w:rPr>
        <w:t>Комби</w:t>
      </w:r>
      <w:proofErr w:type="spellEnd"/>
      <w:r w:rsidR="00BA0BAE" w:rsidRPr="00BA0BAE">
        <w:rPr>
          <w:b/>
          <w:sz w:val="26"/>
          <w:szCs w:val="26"/>
        </w:rPr>
        <w:t xml:space="preserve">, Газель NN 4х2 (А32R22) </w:t>
      </w:r>
      <w:proofErr w:type="spellStart"/>
      <w:r w:rsidR="00BA0BAE" w:rsidRPr="00BA0BAE">
        <w:rPr>
          <w:b/>
          <w:sz w:val="26"/>
          <w:szCs w:val="26"/>
        </w:rPr>
        <w:t>Комби</w:t>
      </w:r>
      <w:proofErr w:type="spellEnd"/>
      <w:r w:rsidR="00BA0BAE" w:rsidRPr="00BA0BAE">
        <w:rPr>
          <w:b/>
          <w:sz w:val="26"/>
          <w:szCs w:val="26"/>
        </w:rPr>
        <w:t xml:space="preserve"> (или эквивалент).</w:t>
      </w:r>
    </w:p>
    <w:p w:rsidR="00A03E97" w:rsidRDefault="00A03E97" w:rsidP="005A7F80">
      <w:pPr>
        <w:suppressAutoHyphens/>
        <w:ind w:firstLine="709"/>
        <w:jc w:val="center"/>
        <w:rPr>
          <w:b/>
          <w:sz w:val="16"/>
          <w:szCs w:val="16"/>
        </w:rPr>
      </w:pPr>
    </w:p>
    <w:p w:rsidR="007A61D9" w:rsidRDefault="007A61D9" w:rsidP="005A7F80">
      <w:pPr>
        <w:suppressAutoHyphens/>
        <w:ind w:firstLine="709"/>
        <w:jc w:val="center"/>
        <w:rPr>
          <w:b/>
          <w:sz w:val="16"/>
          <w:szCs w:val="16"/>
        </w:rPr>
      </w:pPr>
    </w:p>
    <w:p w:rsidR="0065517E" w:rsidRPr="005A7F80" w:rsidRDefault="0065517E" w:rsidP="005A7F80">
      <w:pPr>
        <w:suppressAutoHyphens/>
        <w:ind w:firstLine="709"/>
        <w:jc w:val="center"/>
        <w:rPr>
          <w:b/>
          <w:sz w:val="16"/>
          <w:szCs w:val="16"/>
        </w:rPr>
      </w:pPr>
    </w:p>
    <w:p w:rsidR="00DC7724" w:rsidRDefault="00A21AF5" w:rsidP="005A7F80">
      <w:pPr>
        <w:pStyle w:val="31"/>
        <w:tabs>
          <w:tab w:val="clear" w:pos="227"/>
        </w:tabs>
        <w:spacing w:before="0"/>
        <w:ind w:firstLine="709"/>
        <w:rPr>
          <w:rFonts w:eastAsia="Arial Unicode MS"/>
          <w:b/>
          <w:bCs/>
          <w:sz w:val="28"/>
          <w:szCs w:val="28"/>
          <w:shd w:val="clear" w:color="auto" w:fill="FFFFFF"/>
        </w:rPr>
      </w:pPr>
      <w:r>
        <w:rPr>
          <w:b/>
          <w:sz w:val="28"/>
          <w:szCs w:val="28"/>
        </w:rPr>
        <w:t>1. Наименование поставляемого Товара:</w:t>
      </w:r>
      <w:r w:rsidRPr="008B25C3">
        <w:rPr>
          <w:rFonts w:eastAsia="Arial Unicode MS"/>
          <w:sz w:val="28"/>
          <w:szCs w:val="28"/>
        </w:rPr>
        <w:t xml:space="preserve"> </w:t>
      </w:r>
      <w:r w:rsidR="00BE7E84" w:rsidRPr="00BE7E84">
        <w:rPr>
          <w:rFonts w:eastAsia="Arial Unicode MS"/>
          <w:sz w:val="28"/>
          <w:szCs w:val="28"/>
        </w:rPr>
        <w:t xml:space="preserve">Поставка автомобилей для ремонтных и аварийных бригад на шасси Соболь NN 4x4 </w:t>
      </w:r>
      <w:proofErr w:type="spellStart"/>
      <w:r w:rsidR="00BE7E84" w:rsidRPr="00BE7E84">
        <w:rPr>
          <w:rFonts w:eastAsia="Arial Unicode MS"/>
          <w:sz w:val="28"/>
          <w:szCs w:val="28"/>
        </w:rPr>
        <w:t>Комби</w:t>
      </w:r>
      <w:proofErr w:type="spellEnd"/>
      <w:r w:rsidR="00BE7E84" w:rsidRPr="00BE7E84">
        <w:rPr>
          <w:rFonts w:eastAsia="Arial Unicode MS"/>
          <w:sz w:val="28"/>
          <w:szCs w:val="28"/>
        </w:rPr>
        <w:t xml:space="preserve">, Газель NN 4х2 (А32R22) </w:t>
      </w:r>
      <w:proofErr w:type="spellStart"/>
      <w:r w:rsidR="00BE7E84" w:rsidRPr="00BE7E84">
        <w:rPr>
          <w:rFonts w:eastAsia="Arial Unicode MS"/>
          <w:sz w:val="28"/>
          <w:szCs w:val="28"/>
        </w:rPr>
        <w:t>Комби</w:t>
      </w:r>
      <w:proofErr w:type="spellEnd"/>
      <w:r w:rsidR="00EE7E50" w:rsidRPr="00EE7E50">
        <w:rPr>
          <w:rFonts w:eastAsia="Arial Unicode MS"/>
          <w:sz w:val="28"/>
          <w:szCs w:val="28"/>
        </w:rPr>
        <w:t xml:space="preserve"> (или эквивалент)</w:t>
      </w:r>
      <w:r w:rsidR="00BE7E84" w:rsidRPr="00BE7E84">
        <w:rPr>
          <w:rFonts w:eastAsia="Arial Unicode MS"/>
          <w:sz w:val="28"/>
          <w:szCs w:val="28"/>
        </w:rPr>
        <w:t>.</w:t>
      </w:r>
    </w:p>
    <w:p w:rsidR="00AC3C05" w:rsidRPr="005A7F80" w:rsidRDefault="00AC3C05" w:rsidP="005A7F80">
      <w:pPr>
        <w:suppressAutoHyphens/>
        <w:ind w:firstLine="709"/>
        <w:jc w:val="center"/>
        <w:rPr>
          <w:b/>
          <w:sz w:val="16"/>
          <w:szCs w:val="16"/>
        </w:rPr>
      </w:pPr>
    </w:p>
    <w:p w:rsidR="00A21AF5" w:rsidRPr="007F667A" w:rsidRDefault="00A21AF5" w:rsidP="005A7F80">
      <w:pPr>
        <w:pStyle w:val="31"/>
        <w:tabs>
          <w:tab w:val="clear" w:pos="227"/>
        </w:tabs>
        <w:spacing w:before="0"/>
        <w:ind w:firstLine="709"/>
        <w:rPr>
          <w:rFonts w:eastAsia="Arial Unicode MS"/>
          <w:sz w:val="28"/>
          <w:szCs w:val="28"/>
        </w:rPr>
      </w:pPr>
      <w:r>
        <w:rPr>
          <w:rFonts w:eastAsia="Arial Unicode MS"/>
          <w:b/>
          <w:bCs/>
          <w:sz w:val="28"/>
          <w:szCs w:val="28"/>
          <w:shd w:val="clear" w:color="auto" w:fill="FFFFFF"/>
        </w:rPr>
        <w:t>2. Количество поставляемого Товара</w:t>
      </w:r>
      <w:r w:rsidRPr="00BB7DEC">
        <w:rPr>
          <w:rFonts w:eastAsia="Arial Unicode MS"/>
          <w:b/>
          <w:bCs/>
          <w:sz w:val="28"/>
          <w:szCs w:val="28"/>
          <w:shd w:val="clear" w:color="auto" w:fill="FFFFFF"/>
        </w:rPr>
        <w:t>:</w:t>
      </w:r>
      <w:r w:rsidRPr="00BB7DEC">
        <w:rPr>
          <w:rFonts w:eastAsia="Arial Unicode MS"/>
          <w:sz w:val="28"/>
          <w:szCs w:val="28"/>
        </w:rPr>
        <w:t xml:space="preserve"> </w:t>
      </w:r>
      <w:r w:rsidR="00236F31">
        <w:rPr>
          <w:rFonts w:eastAsia="Arial Unicode MS"/>
          <w:sz w:val="28"/>
          <w:szCs w:val="28"/>
        </w:rPr>
        <w:t>В соответствии с п.11 Технического задания.</w:t>
      </w:r>
    </w:p>
    <w:p w:rsidR="00AC3C05" w:rsidRPr="005A7F80" w:rsidRDefault="00AC3C05" w:rsidP="005A7F80">
      <w:pPr>
        <w:suppressAutoHyphens/>
        <w:ind w:firstLine="709"/>
        <w:jc w:val="center"/>
        <w:rPr>
          <w:b/>
          <w:sz w:val="16"/>
          <w:szCs w:val="16"/>
        </w:rPr>
      </w:pPr>
    </w:p>
    <w:p w:rsidR="00A21AF5" w:rsidRPr="00BB7DEC" w:rsidRDefault="00A21AF5" w:rsidP="005A7F80">
      <w:pPr>
        <w:tabs>
          <w:tab w:val="left" w:pos="260"/>
        </w:tabs>
        <w:ind w:firstLine="709"/>
        <w:jc w:val="both"/>
        <w:rPr>
          <w:rFonts w:eastAsia="Arial Unicode MS"/>
          <w:sz w:val="28"/>
          <w:szCs w:val="28"/>
        </w:rPr>
      </w:pPr>
      <w:r>
        <w:rPr>
          <w:rFonts w:eastAsia="Arial Unicode MS"/>
          <w:b/>
          <w:bCs/>
          <w:sz w:val="28"/>
          <w:szCs w:val="28"/>
          <w:shd w:val="clear" w:color="auto" w:fill="FFFFFF"/>
        </w:rPr>
        <w:t>3. Место поставки Товара</w:t>
      </w:r>
      <w:r w:rsidRPr="00BB7DEC">
        <w:rPr>
          <w:rFonts w:eastAsia="Arial Unicode MS"/>
          <w:b/>
          <w:bCs/>
          <w:sz w:val="28"/>
          <w:szCs w:val="28"/>
          <w:shd w:val="clear" w:color="auto" w:fill="FFFFFF"/>
        </w:rPr>
        <w:t>:</w:t>
      </w:r>
      <w:r>
        <w:rPr>
          <w:rFonts w:eastAsia="Arial Unicode MS"/>
          <w:b/>
          <w:bCs/>
          <w:sz w:val="28"/>
          <w:szCs w:val="28"/>
          <w:shd w:val="clear" w:color="auto" w:fill="FFFFFF"/>
        </w:rPr>
        <w:t xml:space="preserve"> </w:t>
      </w:r>
      <w:r w:rsidR="00C0669E">
        <w:rPr>
          <w:rFonts w:eastAsia="Arial Unicode MS"/>
          <w:sz w:val="28"/>
          <w:szCs w:val="28"/>
        </w:rPr>
        <w:t>В соответствии с п.11 Технического задания.</w:t>
      </w:r>
    </w:p>
    <w:p w:rsidR="00AC3C05" w:rsidRPr="005A7F80" w:rsidRDefault="00AC3C05" w:rsidP="005A7F80">
      <w:pPr>
        <w:suppressAutoHyphens/>
        <w:ind w:firstLine="709"/>
        <w:jc w:val="center"/>
        <w:rPr>
          <w:b/>
          <w:sz w:val="16"/>
          <w:szCs w:val="16"/>
        </w:rPr>
      </w:pPr>
    </w:p>
    <w:p w:rsidR="00180711" w:rsidRDefault="00A21AF5" w:rsidP="005A7F80">
      <w:pPr>
        <w:autoSpaceDE w:val="0"/>
        <w:autoSpaceDN w:val="0"/>
        <w:adjustRightInd w:val="0"/>
        <w:ind w:firstLine="709"/>
        <w:jc w:val="both"/>
        <w:rPr>
          <w:rFonts w:eastAsia="Arial Unicode MS"/>
          <w:b/>
          <w:bCs/>
          <w:sz w:val="28"/>
          <w:szCs w:val="28"/>
          <w:shd w:val="clear" w:color="auto" w:fill="FFFFFF"/>
        </w:rPr>
      </w:pPr>
      <w:r>
        <w:rPr>
          <w:rFonts w:eastAsia="Arial Unicode MS"/>
          <w:b/>
          <w:bCs/>
          <w:sz w:val="28"/>
          <w:szCs w:val="28"/>
          <w:shd w:val="clear" w:color="auto" w:fill="FFFFFF"/>
        </w:rPr>
        <w:t>4. Срок действия Д</w:t>
      </w:r>
      <w:r w:rsidRPr="00DB3426">
        <w:rPr>
          <w:rFonts w:eastAsia="Arial Unicode MS"/>
          <w:b/>
          <w:bCs/>
          <w:sz w:val="28"/>
          <w:szCs w:val="28"/>
          <w:shd w:val="clear" w:color="auto" w:fill="FFFFFF"/>
        </w:rPr>
        <w:t>оговора:</w:t>
      </w:r>
    </w:p>
    <w:p w:rsidR="00AC3C05" w:rsidRDefault="00A21AF5" w:rsidP="00BE7E84">
      <w:pPr>
        <w:autoSpaceDE w:val="0"/>
        <w:autoSpaceDN w:val="0"/>
        <w:adjustRightInd w:val="0"/>
        <w:ind w:firstLine="709"/>
        <w:jc w:val="both"/>
        <w:rPr>
          <w:sz w:val="28"/>
          <w:szCs w:val="28"/>
        </w:rPr>
      </w:pPr>
      <w:r w:rsidRPr="00DB3426">
        <w:rPr>
          <w:rFonts w:eastAsia="Arial Unicode MS"/>
          <w:sz w:val="28"/>
          <w:szCs w:val="28"/>
        </w:rPr>
        <w:t xml:space="preserve"> </w:t>
      </w:r>
      <w:r w:rsidR="00BE7E84" w:rsidRPr="00BE7E84">
        <w:rPr>
          <w:sz w:val="28"/>
          <w:szCs w:val="28"/>
        </w:rPr>
        <w:t>13.1. Договор вступает в силу с момента его заключения и действует до полного исполнения Сторонами своих обязательств по Договору.</w:t>
      </w:r>
    </w:p>
    <w:p w:rsidR="00BE7E84" w:rsidRPr="0085233A" w:rsidRDefault="00BE7E84" w:rsidP="00BE7E84">
      <w:pPr>
        <w:autoSpaceDE w:val="0"/>
        <w:autoSpaceDN w:val="0"/>
        <w:adjustRightInd w:val="0"/>
        <w:ind w:firstLine="709"/>
        <w:jc w:val="both"/>
        <w:rPr>
          <w:b/>
          <w:sz w:val="16"/>
          <w:szCs w:val="16"/>
        </w:rPr>
      </w:pPr>
    </w:p>
    <w:p w:rsidR="005C6D94" w:rsidRPr="0085233A" w:rsidRDefault="00A21AF5" w:rsidP="005A7F80">
      <w:pPr>
        <w:pStyle w:val="a2"/>
        <w:numPr>
          <w:ilvl w:val="0"/>
          <w:numId w:val="0"/>
        </w:numPr>
        <w:tabs>
          <w:tab w:val="left" w:pos="1134"/>
        </w:tabs>
        <w:spacing w:after="0" w:line="240" w:lineRule="auto"/>
        <w:ind w:firstLine="709"/>
        <w:contextualSpacing/>
        <w:jc w:val="both"/>
        <w:rPr>
          <w:rFonts w:ascii="Times New Roman" w:eastAsia="Arial Unicode MS" w:hAnsi="Times New Roman"/>
          <w:sz w:val="28"/>
          <w:szCs w:val="28"/>
        </w:rPr>
      </w:pPr>
      <w:r w:rsidRPr="0085233A">
        <w:rPr>
          <w:rFonts w:ascii="Times New Roman" w:eastAsia="Arial Unicode MS" w:hAnsi="Times New Roman"/>
          <w:b/>
          <w:sz w:val="28"/>
          <w:szCs w:val="28"/>
        </w:rPr>
        <w:t xml:space="preserve">5. </w:t>
      </w:r>
      <w:r w:rsidR="0037421C" w:rsidRPr="0085233A">
        <w:rPr>
          <w:rFonts w:ascii="Times New Roman" w:eastAsia="Arial Unicode MS" w:hAnsi="Times New Roman"/>
          <w:b/>
          <w:sz w:val="28"/>
          <w:szCs w:val="28"/>
        </w:rPr>
        <w:t>Срок</w:t>
      </w:r>
      <w:r w:rsidRPr="0085233A">
        <w:rPr>
          <w:rFonts w:ascii="Times New Roman" w:eastAsia="Arial Unicode MS" w:hAnsi="Times New Roman"/>
          <w:b/>
          <w:sz w:val="28"/>
          <w:szCs w:val="28"/>
        </w:rPr>
        <w:t xml:space="preserve"> поставки Товара:</w:t>
      </w:r>
      <w:r w:rsidRPr="0085233A">
        <w:rPr>
          <w:rFonts w:ascii="Times New Roman" w:eastAsia="Arial Unicode MS" w:hAnsi="Times New Roman"/>
          <w:sz w:val="28"/>
          <w:szCs w:val="28"/>
        </w:rPr>
        <w:t xml:space="preserve"> </w:t>
      </w:r>
    </w:p>
    <w:p w:rsidR="005C6D94" w:rsidRPr="0085233A" w:rsidRDefault="00656E0B" w:rsidP="005A7F80">
      <w:pPr>
        <w:pStyle w:val="a2"/>
        <w:numPr>
          <w:ilvl w:val="0"/>
          <w:numId w:val="0"/>
        </w:numPr>
        <w:tabs>
          <w:tab w:val="left" w:pos="1134"/>
        </w:tabs>
        <w:spacing w:after="0" w:line="240" w:lineRule="auto"/>
        <w:ind w:firstLine="709"/>
        <w:contextualSpacing/>
        <w:jc w:val="both"/>
        <w:rPr>
          <w:rFonts w:ascii="Times New Roman" w:eastAsia="Arial Unicode MS" w:hAnsi="Times New Roman"/>
          <w:sz w:val="28"/>
          <w:szCs w:val="28"/>
        </w:rPr>
      </w:pPr>
      <w:r w:rsidRPr="0085233A">
        <w:rPr>
          <w:rFonts w:ascii="Times New Roman" w:eastAsia="Arial Unicode MS" w:hAnsi="Times New Roman"/>
          <w:sz w:val="28"/>
          <w:szCs w:val="28"/>
        </w:rPr>
        <w:t xml:space="preserve">Период поставки Товара с даты подписания договора до </w:t>
      </w:r>
      <w:r w:rsidR="00BE7E84">
        <w:rPr>
          <w:rFonts w:ascii="Times New Roman" w:eastAsia="Arial Unicode MS" w:hAnsi="Times New Roman"/>
          <w:sz w:val="28"/>
          <w:szCs w:val="28"/>
        </w:rPr>
        <w:t>20.06.2025</w:t>
      </w:r>
      <w:r w:rsidR="00C96CAB">
        <w:rPr>
          <w:rFonts w:ascii="Times New Roman" w:eastAsia="Arial Unicode MS" w:hAnsi="Times New Roman"/>
          <w:sz w:val="28"/>
          <w:szCs w:val="28"/>
        </w:rPr>
        <w:t xml:space="preserve"> г</w:t>
      </w:r>
      <w:r w:rsidRPr="0085233A">
        <w:rPr>
          <w:rFonts w:ascii="Times New Roman" w:eastAsia="Arial Unicode MS" w:hAnsi="Times New Roman"/>
          <w:sz w:val="28"/>
          <w:szCs w:val="28"/>
        </w:rPr>
        <w:t>.</w:t>
      </w:r>
    </w:p>
    <w:p w:rsidR="00AA2A3D" w:rsidRPr="0085233A" w:rsidRDefault="00AA2A3D" w:rsidP="005A7F80">
      <w:pPr>
        <w:pStyle w:val="a2"/>
        <w:numPr>
          <w:ilvl w:val="0"/>
          <w:numId w:val="0"/>
        </w:numPr>
        <w:tabs>
          <w:tab w:val="left" w:pos="1134"/>
        </w:tabs>
        <w:spacing w:after="0" w:line="240" w:lineRule="auto"/>
        <w:ind w:firstLine="709"/>
        <w:contextualSpacing/>
        <w:jc w:val="both"/>
        <w:rPr>
          <w:rFonts w:ascii="Times New Roman" w:eastAsia="Times New Roman" w:hAnsi="Times New Roman"/>
          <w:sz w:val="28"/>
          <w:szCs w:val="28"/>
          <w:lang w:eastAsia="ru-RU"/>
        </w:rPr>
      </w:pPr>
    </w:p>
    <w:p w:rsidR="00AC3C05" w:rsidRPr="0085233A" w:rsidRDefault="00AC3C05" w:rsidP="005A7F80">
      <w:pPr>
        <w:suppressAutoHyphens/>
        <w:ind w:firstLine="709"/>
        <w:jc w:val="center"/>
        <w:rPr>
          <w:b/>
          <w:sz w:val="16"/>
          <w:szCs w:val="16"/>
        </w:rPr>
      </w:pPr>
    </w:p>
    <w:p w:rsidR="001355BD" w:rsidRPr="0085233A" w:rsidRDefault="00A21AF5" w:rsidP="005A7F80">
      <w:pPr>
        <w:ind w:left="23" w:right="23" w:firstLine="709"/>
        <w:jc w:val="both"/>
        <w:rPr>
          <w:rFonts w:eastAsia="Arial Unicode MS"/>
          <w:b/>
          <w:sz w:val="28"/>
          <w:szCs w:val="28"/>
        </w:rPr>
      </w:pPr>
      <w:r w:rsidRPr="0085233A">
        <w:rPr>
          <w:rFonts w:eastAsia="Arial Unicode MS"/>
          <w:b/>
          <w:sz w:val="28"/>
          <w:szCs w:val="28"/>
        </w:rPr>
        <w:t>6. Начальная (максимальная) цена Договора:</w:t>
      </w:r>
    </w:p>
    <w:p w:rsidR="00BE7E84" w:rsidRDefault="00180711" w:rsidP="00BE7E84">
      <w:pPr>
        <w:ind w:left="23" w:right="23" w:firstLine="709"/>
        <w:jc w:val="both"/>
        <w:rPr>
          <w:rFonts w:eastAsia="Arial Unicode MS"/>
          <w:sz w:val="28"/>
          <w:szCs w:val="28"/>
        </w:rPr>
      </w:pPr>
      <w:r w:rsidRPr="00180711">
        <w:rPr>
          <w:rFonts w:eastAsia="Arial Unicode MS"/>
          <w:sz w:val="28"/>
          <w:szCs w:val="28"/>
        </w:rPr>
        <w:t xml:space="preserve">Начальная (максимальная) цена Договора определяется на основании составляет </w:t>
      </w:r>
      <w:r w:rsidR="00BE7E84" w:rsidRPr="00BE7E84">
        <w:rPr>
          <w:rFonts w:eastAsia="Arial Unicode MS"/>
          <w:sz w:val="28"/>
          <w:szCs w:val="28"/>
        </w:rPr>
        <w:t>125 920 000,00</w:t>
      </w:r>
      <w:r w:rsidR="00BE7E84">
        <w:rPr>
          <w:rFonts w:eastAsia="Arial Unicode MS"/>
          <w:sz w:val="28"/>
          <w:szCs w:val="28"/>
        </w:rPr>
        <w:t>.</w:t>
      </w:r>
    </w:p>
    <w:p w:rsidR="008C4CDB" w:rsidRDefault="00091AB6" w:rsidP="00BE7E84">
      <w:pPr>
        <w:ind w:left="23" w:right="23" w:firstLine="709"/>
        <w:jc w:val="both"/>
        <w:rPr>
          <w:rFonts w:eastAsia="Arial Unicode MS"/>
          <w:b/>
          <w:bCs/>
          <w:sz w:val="28"/>
          <w:szCs w:val="28"/>
          <w:shd w:val="clear" w:color="auto" w:fill="FFFFFF"/>
        </w:rPr>
      </w:pPr>
      <w:r w:rsidRPr="00091AB6">
        <w:rPr>
          <w:sz w:val="28"/>
          <w:szCs w:val="28"/>
        </w:rPr>
        <w:t>В Цену Договора (цену единицы Товара) включены стоимость транспортных расходов, таможенного оформления, страхования Товара. погрузо-разгрузочные работы и иные расходы, связанные с исполнением Договора</w:t>
      </w:r>
      <w:r w:rsidR="008C4CDB" w:rsidRPr="00C0669E">
        <w:rPr>
          <w:sz w:val="28"/>
          <w:szCs w:val="28"/>
        </w:rPr>
        <w:t>.</w:t>
      </w:r>
    </w:p>
    <w:p w:rsidR="00AC3C05" w:rsidRPr="005A7F80" w:rsidRDefault="00AC3C05" w:rsidP="005A7F80">
      <w:pPr>
        <w:suppressAutoHyphens/>
        <w:ind w:firstLine="709"/>
        <w:jc w:val="center"/>
        <w:rPr>
          <w:b/>
          <w:sz w:val="16"/>
          <w:szCs w:val="16"/>
        </w:rPr>
      </w:pPr>
    </w:p>
    <w:p w:rsidR="00AA2A3D" w:rsidRDefault="00A21AF5" w:rsidP="005A7F80">
      <w:pPr>
        <w:tabs>
          <w:tab w:val="left" w:pos="294"/>
        </w:tabs>
        <w:ind w:right="20" w:firstLine="709"/>
        <w:jc w:val="both"/>
        <w:rPr>
          <w:rFonts w:eastAsia="Arial Unicode MS"/>
          <w:sz w:val="28"/>
          <w:szCs w:val="28"/>
        </w:rPr>
      </w:pPr>
      <w:r>
        <w:rPr>
          <w:rFonts w:eastAsia="Arial Unicode MS"/>
          <w:b/>
          <w:bCs/>
          <w:sz w:val="28"/>
          <w:szCs w:val="28"/>
          <w:shd w:val="clear" w:color="auto" w:fill="FFFFFF"/>
        </w:rPr>
        <w:t xml:space="preserve">7. </w:t>
      </w:r>
      <w:r w:rsidR="00432F3B" w:rsidRPr="00432F3B">
        <w:rPr>
          <w:rFonts w:eastAsia="Arial Unicode MS"/>
          <w:b/>
          <w:bCs/>
          <w:sz w:val="28"/>
          <w:szCs w:val="28"/>
          <w:shd w:val="clear" w:color="auto" w:fill="FFFFFF"/>
        </w:rPr>
        <w:t>Порядок оплаты</w:t>
      </w:r>
      <w:r w:rsidRPr="00DB3426">
        <w:rPr>
          <w:rFonts w:eastAsia="Arial Unicode MS"/>
          <w:b/>
          <w:bCs/>
          <w:sz w:val="28"/>
          <w:szCs w:val="28"/>
          <w:shd w:val="clear" w:color="auto" w:fill="FFFFFF"/>
        </w:rPr>
        <w:t>:</w:t>
      </w:r>
      <w:r w:rsidRPr="00DB3426">
        <w:rPr>
          <w:rFonts w:eastAsia="Arial Unicode MS"/>
          <w:sz w:val="28"/>
          <w:szCs w:val="28"/>
        </w:rPr>
        <w:t xml:space="preserve"> </w:t>
      </w:r>
    </w:p>
    <w:p w:rsidR="00DC7724" w:rsidRDefault="00AA2A3D" w:rsidP="005A7F80">
      <w:pPr>
        <w:tabs>
          <w:tab w:val="left" w:pos="294"/>
        </w:tabs>
        <w:ind w:right="20" w:firstLine="709"/>
        <w:jc w:val="both"/>
        <w:rPr>
          <w:rFonts w:eastAsia="Arial Unicode MS"/>
          <w:sz w:val="28"/>
          <w:szCs w:val="28"/>
        </w:rPr>
      </w:pPr>
      <w:r w:rsidRPr="00AA2A3D">
        <w:rPr>
          <w:rFonts w:eastAsia="Calibri"/>
          <w:bCs/>
          <w:sz w:val="28"/>
          <w:szCs w:val="28"/>
          <w:lang w:eastAsia="en-US"/>
        </w:rPr>
        <w:t xml:space="preserve">Оплата по Договору производится Покупателем путем безналичного перечисления денежных средств на расчетный счет Поставщика на основании предъявленного Поставщиком Покупателю счета в срок, не превышающий </w:t>
      </w:r>
      <w:r w:rsidR="00305D6C" w:rsidRPr="00305D6C">
        <w:rPr>
          <w:rFonts w:eastAsia="Calibri"/>
          <w:bCs/>
          <w:sz w:val="28"/>
          <w:szCs w:val="28"/>
          <w:lang w:eastAsia="en-US"/>
        </w:rPr>
        <w:t>7 (семь) рабочих</w:t>
      </w:r>
      <w:r w:rsidRPr="00AA2A3D">
        <w:rPr>
          <w:rFonts w:eastAsia="Calibri"/>
          <w:bCs/>
          <w:sz w:val="28"/>
          <w:szCs w:val="28"/>
          <w:lang w:eastAsia="en-US"/>
        </w:rPr>
        <w:t xml:space="preserve"> дней со дня подписания Сторонами товарной накладной по унифицированной форме ТОРГ-12 (далее – ТОРГ-12) или универсального передаточного документа (далее – УПД).</w:t>
      </w:r>
    </w:p>
    <w:p w:rsidR="00AC3C05" w:rsidRPr="005A7F80" w:rsidRDefault="00AC3C05" w:rsidP="005A7F80">
      <w:pPr>
        <w:suppressAutoHyphens/>
        <w:ind w:firstLine="709"/>
        <w:jc w:val="center"/>
        <w:rPr>
          <w:b/>
          <w:sz w:val="16"/>
          <w:szCs w:val="16"/>
        </w:rPr>
      </w:pPr>
    </w:p>
    <w:p w:rsidR="00A21AF5" w:rsidRPr="00EE06F4" w:rsidRDefault="00624092" w:rsidP="005A7F80">
      <w:pPr>
        <w:autoSpaceDE w:val="0"/>
        <w:autoSpaceDN w:val="0"/>
        <w:adjustRightInd w:val="0"/>
        <w:ind w:firstLine="709"/>
        <w:jc w:val="both"/>
        <w:rPr>
          <w:rFonts w:eastAsia="Calibri"/>
          <w:sz w:val="28"/>
          <w:szCs w:val="28"/>
          <w:lang w:eastAsia="en-US"/>
        </w:rPr>
      </w:pPr>
      <w:r>
        <w:rPr>
          <w:rFonts w:eastAsia="Arial Unicode MS"/>
          <w:b/>
          <w:bCs/>
          <w:sz w:val="28"/>
          <w:szCs w:val="28"/>
        </w:rPr>
        <w:t>8</w:t>
      </w:r>
      <w:r w:rsidR="00A21AF5" w:rsidRPr="00DB3426">
        <w:rPr>
          <w:rFonts w:eastAsia="Arial Unicode MS"/>
          <w:b/>
          <w:bCs/>
          <w:sz w:val="28"/>
          <w:szCs w:val="28"/>
        </w:rPr>
        <w:t>. Об</w:t>
      </w:r>
      <w:r w:rsidR="00A21AF5">
        <w:rPr>
          <w:rFonts w:eastAsia="Arial Unicode MS"/>
          <w:b/>
          <w:bCs/>
          <w:sz w:val="28"/>
          <w:szCs w:val="28"/>
        </w:rPr>
        <w:t>щие требования к поставляемому Т</w:t>
      </w:r>
      <w:r w:rsidR="00A21AF5" w:rsidRPr="00DB3426">
        <w:rPr>
          <w:rFonts w:eastAsia="Arial Unicode MS"/>
          <w:b/>
          <w:bCs/>
          <w:sz w:val="28"/>
          <w:szCs w:val="28"/>
        </w:rPr>
        <w:t>овару</w:t>
      </w:r>
      <w:r w:rsidR="00A21AF5">
        <w:rPr>
          <w:rFonts w:eastAsia="Arial Unicode MS"/>
          <w:b/>
          <w:bCs/>
          <w:sz w:val="28"/>
          <w:szCs w:val="28"/>
        </w:rPr>
        <w:t xml:space="preserve">: </w:t>
      </w:r>
    </w:p>
    <w:p w:rsidR="00A21AF5" w:rsidRPr="00EE06F4" w:rsidRDefault="00DD18BB" w:rsidP="005A7F80">
      <w:pPr>
        <w:autoSpaceDE w:val="0"/>
        <w:autoSpaceDN w:val="0"/>
        <w:adjustRightInd w:val="0"/>
        <w:ind w:firstLine="709"/>
        <w:jc w:val="both"/>
        <w:rPr>
          <w:rFonts w:eastAsia="Calibri"/>
          <w:sz w:val="28"/>
          <w:szCs w:val="28"/>
          <w:lang w:eastAsia="en-US"/>
        </w:rPr>
      </w:pPr>
      <w:r>
        <w:rPr>
          <w:rFonts w:eastAsia="Calibri"/>
          <w:sz w:val="28"/>
          <w:szCs w:val="28"/>
          <w:lang w:eastAsia="en-US"/>
        </w:rPr>
        <w:t>8.1. </w:t>
      </w:r>
      <w:r w:rsidR="00A21AF5" w:rsidRPr="00EE06F4">
        <w:rPr>
          <w:rFonts w:eastAsia="Calibri"/>
          <w:sz w:val="28"/>
          <w:szCs w:val="28"/>
          <w:lang w:eastAsia="en-US"/>
        </w:rPr>
        <w:t>Качество и комплектность Товара должны соответствовать требованиям:</w:t>
      </w:r>
    </w:p>
    <w:p w:rsidR="00A21AF5" w:rsidRPr="005255EC" w:rsidRDefault="00395B72" w:rsidP="005A7F80">
      <w:pPr>
        <w:suppressAutoHyphens/>
        <w:ind w:firstLine="709"/>
        <w:jc w:val="both"/>
        <w:rPr>
          <w:sz w:val="28"/>
          <w:szCs w:val="28"/>
        </w:rPr>
      </w:pPr>
      <w:r w:rsidRPr="005255EC">
        <w:rPr>
          <w:sz w:val="28"/>
          <w:szCs w:val="28"/>
        </w:rPr>
        <w:t>–</w:t>
      </w:r>
      <w:r w:rsidR="00AC3C05" w:rsidRPr="005255EC">
        <w:rPr>
          <w:sz w:val="28"/>
          <w:szCs w:val="28"/>
        </w:rPr>
        <w:t> </w:t>
      </w:r>
      <w:r w:rsidR="00A21AF5" w:rsidRPr="005255EC">
        <w:rPr>
          <w:sz w:val="28"/>
          <w:szCs w:val="28"/>
        </w:rPr>
        <w:t>Технического регламента Таможенного союза ТР ТС 018/2011</w:t>
      </w:r>
      <w:r w:rsidR="00854565" w:rsidRPr="005255EC">
        <w:rPr>
          <w:sz w:val="28"/>
          <w:szCs w:val="28"/>
        </w:rPr>
        <w:br/>
      </w:r>
      <w:r w:rsidR="00A21AF5" w:rsidRPr="005255EC">
        <w:rPr>
          <w:sz w:val="28"/>
          <w:szCs w:val="28"/>
        </w:rPr>
        <w:t>«О безопасности колесных транспортных средств»</w:t>
      </w:r>
      <w:r w:rsidR="005463E5" w:rsidRPr="005255EC">
        <w:rPr>
          <w:sz w:val="28"/>
          <w:szCs w:val="28"/>
        </w:rPr>
        <w:t>;</w:t>
      </w:r>
    </w:p>
    <w:p w:rsidR="00690936" w:rsidRPr="005255EC" w:rsidRDefault="00690936" w:rsidP="005A7F80">
      <w:pPr>
        <w:suppressAutoHyphens/>
        <w:ind w:firstLine="709"/>
        <w:jc w:val="both"/>
        <w:rPr>
          <w:sz w:val="28"/>
          <w:szCs w:val="28"/>
        </w:rPr>
      </w:pPr>
      <w:r w:rsidRPr="005255EC">
        <w:rPr>
          <w:sz w:val="28"/>
          <w:szCs w:val="28"/>
        </w:rPr>
        <w:t>– ГОСТ 2.103-2013 «Единая система конструкторской документации. Стадии разработки»</w:t>
      </w:r>
    </w:p>
    <w:p w:rsidR="00AC3C05" w:rsidRPr="005255EC" w:rsidRDefault="00395B72" w:rsidP="005A7F80">
      <w:pPr>
        <w:autoSpaceDE w:val="0"/>
        <w:autoSpaceDN w:val="0"/>
        <w:adjustRightInd w:val="0"/>
        <w:ind w:firstLine="709"/>
        <w:jc w:val="both"/>
        <w:rPr>
          <w:sz w:val="28"/>
          <w:szCs w:val="28"/>
        </w:rPr>
      </w:pPr>
      <w:r w:rsidRPr="005255EC">
        <w:rPr>
          <w:rFonts w:eastAsia="Calibri"/>
          <w:sz w:val="28"/>
          <w:szCs w:val="28"/>
          <w:lang w:eastAsia="en-US"/>
        </w:rPr>
        <w:lastRenderedPageBreak/>
        <w:t>–</w:t>
      </w:r>
      <w:r w:rsidR="00AC3C05" w:rsidRPr="005255EC">
        <w:rPr>
          <w:rFonts w:eastAsia="Calibri"/>
          <w:sz w:val="28"/>
          <w:szCs w:val="28"/>
          <w:lang w:eastAsia="en-US"/>
        </w:rPr>
        <w:t> </w:t>
      </w:r>
      <w:r w:rsidR="00A21AF5" w:rsidRPr="005255EC">
        <w:rPr>
          <w:sz w:val="28"/>
          <w:szCs w:val="28"/>
        </w:rPr>
        <w:t>ГОСТ</w:t>
      </w:r>
      <w:r w:rsidR="00CF60C9" w:rsidRPr="005255EC">
        <w:rPr>
          <w:sz w:val="28"/>
          <w:szCs w:val="28"/>
        </w:rPr>
        <w:t xml:space="preserve"> Р</w:t>
      </w:r>
      <w:r w:rsidR="00A21AF5" w:rsidRPr="005255EC">
        <w:rPr>
          <w:sz w:val="28"/>
          <w:szCs w:val="28"/>
        </w:rPr>
        <w:t xml:space="preserve"> 2.601-201</w:t>
      </w:r>
      <w:r w:rsidR="0029121D" w:rsidRPr="005255EC">
        <w:rPr>
          <w:sz w:val="28"/>
          <w:szCs w:val="28"/>
        </w:rPr>
        <w:t>9</w:t>
      </w:r>
      <w:r w:rsidR="00A21AF5" w:rsidRPr="005255EC">
        <w:rPr>
          <w:sz w:val="28"/>
          <w:szCs w:val="28"/>
        </w:rPr>
        <w:t xml:space="preserve"> «Единая система конструкторской документаци</w:t>
      </w:r>
      <w:r w:rsidR="00AC3C05" w:rsidRPr="005255EC">
        <w:rPr>
          <w:sz w:val="28"/>
          <w:szCs w:val="28"/>
        </w:rPr>
        <w:t>и. Эксплуатационные документы»;</w:t>
      </w:r>
    </w:p>
    <w:p w:rsidR="00AC3C05" w:rsidRPr="005255EC" w:rsidRDefault="00AC3C05" w:rsidP="005A7F80">
      <w:pPr>
        <w:autoSpaceDE w:val="0"/>
        <w:autoSpaceDN w:val="0"/>
        <w:adjustRightInd w:val="0"/>
        <w:ind w:firstLine="709"/>
        <w:jc w:val="both"/>
        <w:rPr>
          <w:sz w:val="28"/>
          <w:szCs w:val="28"/>
        </w:rPr>
      </w:pPr>
      <w:r w:rsidRPr="005255EC">
        <w:rPr>
          <w:sz w:val="28"/>
          <w:szCs w:val="28"/>
        </w:rPr>
        <w:t>– </w:t>
      </w:r>
      <w:r w:rsidR="00A21AF5" w:rsidRPr="005255EC">
        <w:rPr>
          <w:sz w:val="28"/>
          <w:szCs w:val="28"/>
        </w:rPr>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rsidR="00AC3C05" w:rsidRPr="005255EC" w:rsidRDefault="00AC3C05" w:rsidP="005A7F80">
      <w:pPr>
        <w:autoSpaceDE w:val="0"/>
        <w:autoSpaceDN w:val="0"/>
        <w:adjustRightInd w:val="0"/>
        <w:ind w:firstLine="709"/>
        <w:jc w:val="both"/>
        <w:rPr>
          <w:sz w:val="28"/>
          <w:szCs w:val="28"/>
        </w:rPr>
      </w:pPr>
      <w:r w:rsidRPr="005255EC">
        <w:rPr>
          <w:sz w:val="28"/>
          <w:szCs w:val="28"/>
        </w:rPr>
        <w:t>– </w:t>
      </w:r>
      <w:r w:rsidR="00A21AF5" w:rsidRPr="005255EC">
        <w:rPr>
          <w:sz w:val="28"/>
          <w:szCs w:val="28"/>
        </w:rPr>
        <w:t>ГОСТ 12.2.033-78 «Система стандартов безопасности труда. Рабочее место при выполнении работ стоя. Об</w:t>
      </w:r>
      <w:r w:rsidRPr="005255EC">
        <w:rPr>
          <w:sz w:val="28"/>
          <w:szCs w:val="28"/>
        </w:rPr>
        <w:t>щие эргономические требования»;</w:t>
      </w:r>
    </w:p>
    <w:p w:rsidR="00B91C85" w:rsidRPr="005255EC" w:rsidRDefault="00AC3C05" w:rsidP="005A7F80">
      <w:pPr>
        <w:autoSpaceDE w:val="0"/>
        <w:autoSpaceDN w:val="0"/>
        <w:adjustRightInd w:val="0"/>
        <w:ind w:firstLine="709"/>
        <w:jc w:val="both"/>
        <w:rPr>
          <w:sz w:val="28"/>
          <w:szCs w:val="28"/>
        </w:rPr>
      </w:pPr>
      <w:r w:rsidRPr="005255EC">
        <w:rPr>
          <w:sz w:val="28"/>
          <w:szCs w:val="28"/>
        </w:rPr>
        <w:t>– </w:t>
      </w:r>
      <w:r w:rsidR="00080972" w:rsidRPr="005255EC">
        <w:rPr>
          <w:sz w:val="28"/>
          <w:szCs w:val="28"/>
        </w:rPr>
        <w:t>ГОСТ Р 50574-2019</w:t>
      </w:r>
      <w:r w:rsidR="00A21AF5" w:rsidRPr="005255EC">
        <w:rPr>
          <w:sz w:val="28"/>
          <w:szCs w:val="28"/>
        </w:rPr>
        <w:t xml:space="preserve"> «</w:t>
      </w:r>
      <w:r w:rsidR="00A8131A" w:rsidRPr="005255EC">
        <w:rPr>
          <w:sz w:val="28"/>
          <w:szCs w:val="28"/>
        </w:rPr>
        <w:t xml:space="preserve">Национальный стандарт российской федерации автомобили, автобусы и мотоциклы оперативных служб </w:t>
      </w:r>
      <w:proofErr w:type="spellStart"/>
      <w:r w:rsidR="00A8131A" w:rsidRPr="005255EC">
        <w:rPr>
          <w:sz w:val="28"/>
          <w:szCs w:val="28"/>
        </w:rPr>
        <w:t>цветографические</w:t>
      </w:r>
      <w:proofErr w:type="spellEnd"/>
      <w:r w:rsidR="00A8131A" w:rsidRPr="005255EC">
        <w:rPr>
          <w:sz w:val="28"/>
          <w:szCs w:val="28"/>
        </w:rPr>
        <w:t xml:space="preserve"> схемы, опознавательные знаки, надписи, специальные световые и звуковые сигналы. Общие требования</w:t>
      </w:r>
      <w:r w:rsidR="00B91C85" w:rsidRPr="005255EC">
        <w:rPr>
          <w:sz w:val="28"/>
          <w:szCs w:val="28"/>
        </w:rPr>
        <w:t>»;</w:t>
      </w:r>
    </w:p>
    <w:p w:rsidR="00AC3C05" w:rsidRPr="005255EC" w:rsidRDefault="00B91C85" w:rsidP="005A7F80">
      <w:pPr>
        <w:autoSpaceDE w:val="0"/>
        <w:autoSpaceDN w:val="0"/>
        <w:adjustRightInd w:val="0"/>
        <w:ind w:firstLine="709"/>
        <w:jc w:val="both"/>
        <w:rPr>
          <w:sz w:val="28"/>
          <w:szCs w:val="28"/>
        </w:rPr>
      </w:pPr>
      <w:r w:rsidRPr="005255EC">
        <w:rPr>
          <w:sz w:val="28"/>
          <w:szCs w:val="28"/>
        </w:rPr>
        <w:t>– </w:t>
      </w:r>
      <w:r w:rsidR="00A21AF5" w:rsidRPr="005255EC">
        <w:rPr>
          <w:sz w:val="28"/>
          <w:szCs w:val="28"/>
        </w:rPr>
        <w:t>ГОСТ 9.032-74 «Единая система защиты от коррозии и старения. Покрытия лакокрасочные. Группы, техничес</w:t>
      </w:r>
      <w:r w:rsidR="00AC3C05" w:rsidRPr="005255EC">
        <w:rPr>
          <w:sz w:val="28"/>
          <w:szCs w:val="28"/>
        </w:rPr>
        <w:t>кие требования и обозначения»;</w:t>
      </w:r>
    </w:p>
    <w:p w:rsidR="00A21AF5" w:rsidRPr="00EE06F4" w:rsidRDefault="00AC3C05" w:rsidP="005A7F80">
      <w:pPr>
        <w:autoSpaceDE w:val="0"/>
        <w:autoSpaceDN w:val="0"/>
        <w:adjustRightInd w:val="0"/>
        <w:ind w:firstLine="709"/>
        <w:jc w:val="both"/>
        <w:rPr>
          <w:rFonts w:eastAsia="Calibri"/>
          <w:sz w:val="28"/>
          <w:szCs w:val="28"/>
          <w:lang w:eastAsia="en-US"/>
        </w:rPr>
      </w:pPr>
      <w:r w:rsidRPr="005255EC">
        <w:rPr>
          <w:sz w:val="28"/>
          <w:szCs w:val="28"/>
        </w:rPr>
        <w:t>– </w:t>
      </w:r>
      <w:r w:rsidR="00A8131A" w:rsidRPr="005255EC">
        <w:rPr>
          <w:sz w:val="28"/>
          <w:szCs w:val="28"/>
        </w:rPr>
        <w:t>ГОСТ 9.104-2018</w:t>
      </w:r>
      <w:r w:rsidR="00A21AF5" w:rsidRPr="005255EC">
        <w:rPr>
          <w:sz w:val="28"/>
          <w:szCs w:val="28"/>
        </w:rPr>
        <w:t xml:space="preserve"> «</w:t>
      </w:r>
      <w:r w:rsidR="00A8131A" w:rsidRPr="005255EC">
        <w:rPr>
          <w:sz w:val="28"/>
          <w:szCs w:val="28"/>
        </w:rPr>
        <w:t>Межгосударственный стандарт. Единая система защиты от коррозии и старения покрытия лакокрасочные группы условий эксплуатации</w:t>
      </w:r>
      <w:r w:rsidR="00A21AF5" w:rsidRPr="005255EC">
        <w:rPr>
          <w:sz w:val="28"/>
          <w:szCs w:val="28"/>
        </w:rPr>
        <w:t>»</w:t>
      </w:r>
      <w:r w:rsidR="00A21AF5" w:rsidRPr="005255EC">
        <w:rPr>
          <w:rFonts w:eastAsia="Calibri"/>
          <w:sz w:val="28"/>
          <w:szCs w:val="28"/>
          <w:lang w:eastAsia="en-US"/>
        </w:rPr>
        <w:t>, а также требованиям, обычно предъявляемым к Товару подобного рода.</w:t>
      </w:r>
    </w:p>
    <w:p w:rsidR="00957595" w:rsidRPr="00EE06F4" w:rsidRDefault="00DD18BB" w:rsidP="002329B3">
      <w:pPr>
        <w:autoSpaceDE w:val="0"/>
        <w:autoSpaceDN w:val="0"/>
        <w:adjustRightInd w:val="0"/>
        <w:ind w:firstLine="709"/>
        <w:jc w:val="both"/>
        <w:rPr>
          <w:rFonts w:eastAsia="Calibri"/>
          <w:sz w:val="28"/>
          <w:szCs w:val="28"/>
          <w:lang w:eastAsia="en-US"/>
        </w:rPr>
      </w:pPr>
      <w:r>
        <w:rPr>
          <w:rFonts w:eastAsia="Calibri"/>
          <w:sz w:val="28"/>
          <w:szCs w:val="28"/>
          <w:lang w:eastAsia="en-US"/>
        </w:rPr>
        <w:t>8.2. </w:t>
      </w:r>
      <w:r w:rsidR="00896A35" w:rsidRPr="00896A35">
        <w:rPr>
          <w:rFonts w:eastAsia="Calibri"/>
          <w:sz w:val="28"/>
          <w:szCs w:val="28"/>
          <w:lang w:eastAsia="en-US"/>
        </w:rPr>
        <w:t>Поставщик в день поставки (передачи) Товара  передает Покупателю следующие документы</w:t>
      </w:r>
      <w:r w:rsidR="00A21AF5" w:rsidRPr="00EE06F4">
        <w:rPr>
          <w:rFonts w:eastAsia="Calibri"/>
          <w:sz w:val="28"/>
          <w:szCs w:val="28"/>
          <w:lang w:eastAsia="en-US"/>
        </w:rPr>
        <w:t>:</w:t>
      </w:r>
    </w:p>
    <w:p w:rsidR="00933165" w:rsidRDefault="00933165" w:rsidP="005A7F80">
      <w:pPr>
        <w:ind w:firstLine="708"/>
        <w:jc w:val="both"/>
        <w:rPr>
          <w:sz w:val="28"/>
          <w:szCs w:val="28"/>
        </w:rPr>
      </w:pPr>
      <w:r w:rsidRPr="00933165">
        <w:rPr>
          <w:sz w:val="28"/>
          <w:szCs w:val="28"/>
        </w:rPr>
        <w:t xml:space="preserve">– </w:t>
      </w:r>
      <w:r w:rsidR="009E0068">
        <w:rPr>
          <w:sz w:val="28"/>
          <w:szCs w:val="28"/>
        </w:rPr>
        <w:t>в</w:t>
      </w:r>
      <w:r w:rsidRPr="00933165">
        <w:rPr>
          <w:sz w:val="28"/>
          <w:szCs w:val="28"/>
        </w:rPr>
        <w:t>ыписку</w:t>
      </w:r>
      <w:r w:rsidR="009E0068">
        <w:rPr>
          <w:sz w:val="28"/>
          <w:szCs w:val="28"/>
        </w:rPr>
        <w:t xml:space="preserve"> из</w:t>
      </w:r>
      <w:r w:rsidRPr="00933165">
        <w:rPr>
          <w:sz w:val="28"/>
          <w:szCs w:val="28"/>
        </w:rPr>
        <w:t xml:space="preserve"> электронного паспорта </w:t>
      </w:r>
      <w:r w:rsidR="00D3331B">
        <w:rPr>
          <w:sz w:val="28"/>
          <w:szCs w:val="28"/>
        </w:rPr>
        <w:t>транспортного</w:t>
      </w:r>
      <w:r w:rsidRPr="00933165">
        <w:rPr>
          <w:sz w:val="28"/>
          <w:szCs w:val="28"/>
        </w:rPr>
        <w:t xml:space="preserve"> средства (ЭПТС)</w:t>
      </w:r>
      <w:r>
        <w:rPr>
          <w:sz w:val="28"/>
          <w:szCs w:val="28"/>
        </w:rPr>
        <w:t xml:space="preserve"> со статусом «</w:t>
      </w:r>
      <w:r w:rsidRPr="009C1A07">
        <w:rPr>
          <w:b/>
          <w:sz w:val="28"/>
          <w:szCs w:val="28"/>
          <w:u w:val="single"/>
        </w:rPr>
        <w:t>действующий</w:t>
      </w:r>
      <w:r>
        <w:rPr>
          <w:sz w:val="28"/>
          <w:szCs w:val="28"/>
        </w:rPr>
        <w:t>»</w:t>
      </w:r>
      <w:r w:rsidRPr="00933165">
        <w:rPr>
          <w:sz w:val="28"/>
          <w:szCs w:val="28"/>
        </w:rPr>
        <w:t>;</w:t>
      </w:r>
    </w:p>
    <w:p w:rsidR="006F7FF2" w:rsidRDefault="003920AE" w:rsidP="005A7F80">
      <w:pPr>
        <w:ind w:firstLine="708"/>
        <w:jc w:val="both"/>
        <w:rPr>
          <w:sz w:val="28"/>
          <w:szCs w:val="28"/>
        </w:rPr>
      </w:pPr>
      <w:r w:rsidRPr="00EE06F4">
        <w:rPr>
          <w:sz w:val="28"/>
          <w:szCs w:val="28"/>
        </w:rPr>
        <w:t>–</w:t>
      </w:r>
      <w:r w:rsidR="00914C00" w:rsidRPr="00EE06F4">
        <w:rPr>
          <w:sz w:val="28"/>
          <w:szCs w:val="28"/>
        </w:rPr>
        <w:t> </w:t>
      </w:r>
      <w:r w:rsidR="00DD18BB">
        <w:rPr>
          <w:sz w:val="28"/>
          <w:szCs w:val="28"/>
        </w:rPr>
        <w:t>руководство</w:t>
      </w:r>
      <w:r w:rsidR="00A21AF5" w:rsidRPr="00EE06F4">
        <w:rPr>
          <w:sz w:val="28"/>
          <w:szCs w:val="28"/>
        </w:rPr>
        <w:t xml:space="preserve"> по эксплуатации на русском языке</w:t>
      </w:r>
      <w:r w:rsidRPr="00EE06F4">
        <w:rPr>
          <w:sz w:val="28"/>
          <w:szCs w:val="28"/>
        </w:rPr>
        <w:t xml:space="preserve"> (на базовое шасси и все установленное изготовителем оборудование</w:t>
      </w:r>
      <w:r w:rsidR="00914C00" w:rsidRPr="00EE06F4">
        <w:rPr>
          <w:sz w:val="28"/>
          <w:szCs w:val="28"/>
        </w:rPr>
        <w:t xml:space="preserve"> предусматривающее </w:t>
      </w:r>
      <w:r w:rsidR="00B37B7C" w:rsidRPr="00EE06F4">
        <w:rPr>
          <w:sz w:val="28"/>
          <w:szCs w:val="28"/>
        </w:rPr>
        <w:t>подобные документы</w:t>
      </w:r>
      <w:r w:rsidRPr="00EE06F4">
        <w:rPr>
          <w:sz w:val="28"/>
          <w:szCs w:val="28"/>
        </w:rPr>
        <w:t>)</w:t>
      </w:r>
      <w:r w:rsidR="00DD18BB">
        <w:rPr>
          <w:sz w:val="28"/>
          <w:szCs w:val="28"/>
        </w:rPr>
        <w:t>. Так же в</w:t>
      </w:r>
      <w:r w:rsidR="00DD18BB" w:rsidRPr="00DD18BB">
        <w:rPr>
          <w:sz w:val="28"/>
          <w:szCs w:val="28"/>
        </w:rPr>
        <w:t xml:space="preserve"> руководство по эксп</w:t>
      </w:r>
      <w:r w:rsidR="00DD18BB">
        <w:rPr>
          <w:sz w:val="28"/>
          <w:szCs w:val="28"/>
        </w:rPr>
        <w:t xml:space="preserve">луатации должны быть включены: </w:t>
      </w:r>
      <w:r w:rsidR="00DD18BB" w:rsidRPr="00DD18BB">
        <w:rPr>
          <w:sz w:val="28"/>
          <w:szCs w:val="28"/>
        </w:rPr>
        <w:t>выполненные электрические схемы, с указанием установленных предохранителей; гарантийные обязательства изготовителя;</w:t>
      </w:r>
    </w:p>
    <w:p w:rsidR="006F7FF2" w:rsidRDefault="00914C00" w:rsidP="005A7F80">
      <w:pPr>
        <w:ind w:firstLine="708"/>
        <w:jc w:val="both"/>
        <w:rPr>
          <w:sz w:val="28"/>
          <w:szCs w:val="28"/>
        </w:rPr>
      </w:pPr>
      <w:r w:rsidRPr="00EE06F4">
        <w:rPr>
          <w:sz w:val="28"/>
          <w:szCs w:val="28"/>
        </w:rPr>
        <w:t>– одобрение типа транспортного средства</w:t>
      </w:r>
      <w:r w:rsidR="00E10973">
        <w:rPr>
          <w:sz w:val="28"/>
          <w:szCs w:val="28"/>
        </w:rPr>
        <w:t xml:space="preserve"> или иной документ подтверждающий соответствие транспортного средства </w:t>
      </w:r>
      <w:r w:rsidR="000E19E7">
        <w:rPr>
          <w:sz w:val="28"/>
          <w:szCs w:val="28"/>
        </w:rPr>
        <w:t>требованиям безопасности, предъявляемым к подобным автомобилям</w:t>
      </w:r>
      <w:r w:rsidRPr="00EE06F4">
        <w:rPr>
          <w:sz w:val="28"/>
          <w:szCs w:val="28"/>
        </w:rPr>
        <w:t xml:space="preserve"> (</w:t>
      </w:r>
      <w:r w:rsidR="008348A9">
        <w:rPr>
          <w:sz w:val="28"/>
          <w:szCs w:val="28"/>
        </w:rPr>
        <w:t xml:space="preserve">далее – </w:t>
      </w:r>
      <w:r w:rsidRPr="00EE06F4">
        <w:rPr>
          <w:sz w:val="28"/>
          <w:szCs w:val="28"/>
        </w:rPr>
        <w:t>ОТТС);</w:t>
      </w:r>
    </w:p>
    <w:p w:rsidR="006F7FF2" w:rsidRDefault="003920AE" w:rsidP="005A7F80">
      <w:pPr>
        <w:ind w:firstLine="708"/>
        <w:jc w:val="both"/>
        <w:rPr>
          <w:sz w:val="28"/>
          <w:szCs w:val="28"/>
        </w:rPr>
      </w:pPr>
      <w:r w:rsidRPr="00EE06F4">
        <w:rPr>
          <w:sz w:val="28"/>
          <w:szCs w:val="28"/>
        </w:rPr>
        <w:t>–</w:t>
      </w:r>
      <w:r w:rsidR="00914C00" w:rsidRPr="00EE06F4">
        <w:rPr>
          <w:sz w:val="28"/>
          <w:szCs w:val="28"/>
        </w:rPr>
        <w:t> </w:t>
      </w:r>
      <w:r w:rsidR="006F7FF2">
        <w:rPr>
          <w:sz w:val="28"/>
          <w:szCs w:val="28"/>
        </w:rPr>
        <w:t>книжку</w:t>
      </w:r>
      <w:r w:rsidR="00A21AF5" w:rsidRPr="00EE06F4">
        <w:rPr>
          <w:sz w:val="28"/>
          <w:szCs w:val="28"/>
        </w:rPr>
        <w:t xml:space="preserve"> сервисного обслуживания</w:t>
      </w:r>
      <w:r w:rsidRPr="00EE06F4">
        <w:rPr>
          <w:sz w:val="28"/>
          <w:szCs w:val="28"/>
        </w:rPr>
        <w:t>, гарантийны</w:t>
      </w:r>
      <w:r w:rsidR="006F7FF2">
        <w:rPr>
          <w:sz w:val="28"/>
          <w:szCs w:val="28"/>
        </w:rPr>
        <w:t>е</w:t>
      </w:r>
      <w:r w:rsidRPr="00EE06F4">
        <w:rPr>
          <w:sz w:val="28"/>
          <w:szCs w:val="28"/>
        </w:rPr>
        <w:t xml:space="preserve"> талон</w:t>
      </w:r>
      <w:r w:rsidR="006F7FF2">
        <w:rPr>
          <w:sz w:val="28"/>
          <w:szCs w:val="28"/>
        </w:rPr>
        <w:t>ы</w:t>
      </w:r>
      <w:r w:rsidR="00A21AF5" w:rsidRPr="00EE06F4">
        <w:rPr>
          <w:sz w:val="28"/>
          <w:szCs w:val="28"/>
        </w:rPr>
        <w:t>;</w:t>
      </w:r>
    </w:p>
    <w:p w:rsidR="006F7FF2" w:rsidRDefault="006F7FF2" w:rsidP="005A7F80">
      <w:pPr>
        <w:ind w:firstLine="708"/>
        <w:jc w:val="both"/>
        <w:rPr>
          <w:sz w:val="28"/>
          <w:szCs w:val="28"/>
        </w:rPr>
      </w:pPr>
      <w:r>
        <w:rPr>
          <w:sz w:val="28"/>
          <w:szCs w:val="28"/>
        </w:rPr>
        <w:t>– инженерно-конструкторскою документацию, связанною</w:t>
      </w:r>
      <w:r w:rsidR="00914C00" w:rsidRPr="00EE06F4">
        <w:rPr>
          <w:sz w:val="28"/>
          <w:szCs w:val="28"/>
        </w:rPr>
        <w:t xml:space="preserve"> с переоборудованием (дооборудованием) базового шасси</w:t>
      </w:r>
      <w:r w:rsidR="00DD18BB">
        <w:rPr>
          <w:sz w:val="28"/>
          <w:szCs w:val="28"/>
        </w:rPr>
        <w:t xml:space="preserve">, </w:t>
      </w:r>
      <w:r w:rsidR="00DD18BB" w:rsidRPr="00DD18BB">
        <w:rPr>
          <w:sz w:val="28"/>
          <w:szCs w:val="28"/>
        </w:rPr>
        <w:t>на электронном</w:t>
      </w:r>
      <w:r w:rsidR="005463E5">
        <w:rPr>
          <w:sz w:val="28"/>
          <w:szCs w:val="28"/>
        </w:rPr>
        <w:t xml:space="preserve"> и бумажном носителе</w:t>
      </w:r>
      <w:r w:rsidR="00914C00" w:rsidRPr="00EE06F4">
        <w:rPr>
          <w:sz w:val="28"/>
          <w:szCs w:val="28"/>
        </w:rPr>
        <w:t>;</w:t>
      </w:r>
    </w:p>
    <w:p w:rsidR="00840383" w:rsidRDefault="00840383" w:rsidP="005A7F80">
      <w:pPr>
        <w:ind w:firstLine="708"/>
        <w:jc w:val="both"/>
        <w:rPr>
          <w:sz w:val="28"/>
          <w:szCs w:val="28"/>
        </w:rPr>
      </w:pPr>
      <w:r>
        <w:rPr>
          <w:sz w:val="28"/>
          <w:szCs w:val="28"/>
        </w:rPr>
        <w:t>– акт весогабаритных данных ТС (с приложенным сертификатом о проверке весов);</w:t>
      </w:r>
    </w:p>
    <w:p w:rsidR="006F7FF2" w:rsidRDefault="00957595" w:rsidP="005A7F80">
      <w:pPr>
        <w:ind w:firstLine="708"/>
        <w:jc w:val="both"/>
        <w:rPr>
          <w:sz w:val="28"/>
          <w:szCs w:val="28"/>
        </w:rPr>
      </w:pPr>
      <w:r w:rsidRPr="00957595">
        <w:rPr>
          <w:sz w:val="28"/>
          <w:szCs w:val="28"/>
        </w:rPr>
        <w:sym w:font="Symbol" w:char="F02D"/>
      </w:r>
      <w:r w:rsidR="005650F0">
        <w:rPr>
          <w:sz w:val="28"/>
          <w:szCs w:val="28"/>
        </w:rPr>
        <w:t> </w:t>
      </w:r>
      <w:r w:rsidRPr="00957595">
        <w:rPr>
          <w:sz w:val="28"/>
          <w:szCs w:val="28"/>
        </w:rPr>
        <w:t>комплект ключей</w:t>
      </w:r>
      <w:r w:rsidR="00130E2D">
        <w:rPr>
          <w:sz w:val="28"/>
          <w:szCs w:val="28"/>
        </w:rPr>
        <w:t xml:space="preserve"> от замков зажигания и дверей</w:t>
      </w:r>
      <w:r w:rsidR="00091AB6">
        <w:rPr>
          <w:sz w:val="28"/>
          <w:szCs w:val="28"/>
        </w:rPr>
        <w:t xml:space="preserve"> автомобиля, а</w:t>
      </w:r>
      <w:r w:rsidR="005255EC">
        <w:rPr>
          <w:sz w:val="28"/>
          <w:szCs w:val="28"/>
        </w:rPr>
        <w:t xml:space="preserve"> </w:t>
      </w:r>
      <w:r w:rsidR="00091AB6">
        <w:rPr>
          <w:sz w:val="28"/>
          <w:szCs w:val="28"/>
        </w:rPr>
        <w:t xml:space="preserve">также </w:t>
      </w:r>
      <w:r w:rsidR="005255EC">
        <w:rPr>
          <w:sz w:val="28"/>
          <w:szCs w:val="28"/>
        </w:rPr>
        <w:t>установленного оборудования (шкафчики, запирающиеся полки, тумбы, ящики и т.д.)</w:t>
      </w:r>
      <w:r w:rsidRPr="00957595">
        <w:rPr>
          <w:sz w:val="28"/>
          <w:szCs w:val="28"/>
        </w:rPr>
        <w:t>;</w:t>
      </w:r>
    </w:p>
    <w:p w:rsidR="00A21AF5" w:rsidRDefault="005650F0" w:rsidP="005A7F80">
      <w:pPr>
        <w:ind w:firstLine="708"/>
        <w:jc w:val="both"/>
        <w:rPr>
          <w:sz w:val="28"/>
          <w:szCs w:val="28"/>
        </w:rPr>
      </w:pPr>
      <w:r>
        <w:rPr>
          <w:sz w:val="28"/>
          <w:szCs w:val="28"/>
        </w:rPr>
        <w:t>– </w:t>
      </w:r>
      <w:r w:rsidR="00957595" w:rsidRPr="00957595">
        <w:rPr>
          <w:sz w:val="28"/>
          <w:szCs w:val="28"/>
        </w:rPr>
        <w:t>сертификаты (декларации о соответствии), обязательные для поставленного Товара, и иные документы, подтверждающие качество Товара в соответствии с требованиями Технического задания, оформленные в соответствии с законодательством Российской Федерации.</w:t>
      </w:r>
    </w:p>
    <w:p w:rsidR="00B4699F" w:rsidRPr="00B4699F" w:rsidRDefault="00B4699F" w:rsidP="005A7F80">
      <w:pPr>
        <w:ind w:firstLine="708"/>
        <w:jc w:val="both"/>
        <w:rPr>
          <w:sz w:val="28"/>
          <w:szCs w:val="28"/>
        </w:rPr>
      </w:pPr>
      <w:r w:rsidRPr="00B4699F">
        <w:rPr>
          <w:sz w:val="28"/>
          <w:szCs w:val="28"/>
        </w:rPr>
        <w:t xml:space="preserve">В этот же день Поставщик направляет Покупателю посредством ЭДО подписанные ЭЦП Поставщика: </w:t>
      </w:r>
    </w:p>
    <w:p w:rsidR="00B4699F" w:rsidRDefault="00933165" w:rsidP="005A7F80">
      <w:pPr>
        <w:ind w:firstLine="708"/>
        <w:jc w:val="both"/>
        <w:rPr>
          <w:sz w:val="28"/>
          <w:szCs w:val="28"/>
        </w:rPr>
      </w:pPr>
      <w:r>
        <w:rPr>
          <w:sz w:val="28"/>
          <w:szCs w:val="28"/>
        </w:rPr>
        <w:lastRenderedPageBreak/>
        <w:t>– </w:t>
      </w:r>
      <w:r w:rsidR="00B4699F" w:rsidRPr="00B4699F">
        <w:rPr>
          <w:sz w:val="28"/>
          <w:szCs w:val="28"/>
        </w:rPr>
        <w:t>ТОРГ-12 либо УПД (с обязательным указанием реквизитов Договора, заявки и счета, согласно которым, осуществлена поставка Товара);</w:t>
      </w:r>
    </w:p>
    <w:p w:rsidR="002329B3" w:rsidRPr="00B4699F" w:rsidRDefault="002329B3" w:rsidP="005A7F80">
      <w:pPr>
        <w:ind w:firstLine="708"/>
        <w:jc w:val="both"/>
        <w:rPr>
          <w:sz w:val="28"/>
          <w:szCs w:val="28"/>
        </w:rPr>
      </w:pPr>
      <w:r>
        <w:rPr>
          <w:rFonts w:eastAsia="Calibri"/>
          <w:sz w:val="28"/>
          <w:szCs w:val="28"/>
          <w:lang w:eastAsia="en-US"/>
        </w:rPr>
        <w:t>– о</w:t>
      </w:r>
      <w:r w:rsidRPr="00957595">
        <w:rPr>
          <w:rFonts w:eastAsia="Calibri"/>
          <w:sz w:val="28"/>
          <w:szCs w:val="28"/>
          <w:lang w:eastAsia="en-US"/>
        </w:rPr>
        <w:t>тчет о сдаче-приемке Товара в 2 (двух) экземплярах</w:t>
      </w:r>
      <w:r w:rsidR="00F14FD3">
        <w:rPr>
          <w:rFonts w:eastAsia="Calibri"/>
          <w:sz w:val="28"/>
          <w:szCs w:val="28"/>
          <w:lang w:eastAsia="en-US"/>
        </w:rPr>
        <w:t xml:space="preserve"> (Приложение № 5</w:t>
      </w:r>
      <w:r>
        <w:rPr>
          <w:rFonts w:eastAsia="Calibri"/>
          <w:sz w:val="28"/>
          <w:szCs w:val="28"/>
          <w:lang w:eastAsia="en-US"/>
        </w:rPr>
        <w:t xml:space="preserve"> к Договору);</w:t>
      </w:r>
    </w:p>
    <w:p w:rsidR="00896A35" w:rsidRDefault="00933165" w:rsidP="005A7F80">
      <w:pPr>
        <w:ind w:firstLine="708"/>
        <w:jc w:val="both"/>
        <w:rPr>
          <w:sz w:val="28"/>
          <w:szCs w:val="28"/>
        </w:rPr>
      </w:pPr>
      <w:r>
        <w:rPr>
          <w:sz w:val="28"/>
          <w:szCs w:val="28"/>
        </w:rPr>
        <w:t>– </w:t>
      </w:r>
      <w:r w:rsidR="00B4699F" w:rsidRPr="00B4699F">
        <w:rPr>
          <w:sz w:val="28"/>
          <w:szCs w:val="28"/>
        </w:rPr>
        <w:t xml:space="preserve">счет </w:t>
      </w:r>
      <w:r w:rsidR="00896A35">
        <w:rPr>
          <w:sz w:val="28"/>
          <w:szCs w:val="28"/>
        </w:rPr>
        <w:t>на оплату поставленного Товара;</w:t>
      </w:r>
    </w:p>
    <w:p w:rsidR="00B4699F" w:rsidRPr="00BA500C" w:rsidRDefault="00896A35" w:rsidP="005A7F80">
      <w:pPr>
        <w:ind w:firstLine="708"/>
        <w:jc w:val="both"/>
        <w:rPr>
          <w:sz w:val="28"/>
          <w:szCs w:val="28"/>
        </w:rPr>
      </w:pPr>
      <w:r>
        <w:rPr>
          <w:sz w:val="28"/>
          <w:szCs w:val="28"/>
        </w:rPr>
        <w:t>– </w:t>
      </w:r>
      <w:r w:rsidR="00B4699F" w:rsidRPr="00B4699F">
        <w:rPr>
          <w:sz w:val="28"/>
          <w:szCs w:val="28"/>
        </w:rPr>
        <w:t>счет-фактуру</w:t>
      </w:r>
      <w:r w:rsidR="00B4699F">
        <w:rPr>
          <w:sz w:val="28"/>
          <w:szCs w:val="28"/>
        </w:rPr>
        <w:t>.</w:t>
      </w:r>
    </w:p>
    <w:p w:rsidR="00DD18BB" w:rsidRPr="00DD18BB" w:rsidRDefault="00DD18BB" w:rsidP="005A7F80">
      <w:pPr>
        <w:ind w:firstLine="708"/>
        <w:jc w:val="both"/>
        <w:rPr>
          <w:sz w:val="28"/>
          <w:szCs w:val="28"/>
        </w:rPr>
      </w:pPr>
      <w:r>
        <w:rPr>
          <w:sz w:val="28"/>
          <w:szCs w:val="28"/>
        </w:rPr>
        <w:t>8.3</w:t>
      </w:r>
      <w:r w:rsidRPr="00DD18BB">
        <w:rPr>
          <w:sz w:val="28"/>
          <w:szCs w:val="28"/>
        </w:rPr>
        <w:t>. Конструкция должна обеспечивать удобный доступ к:</w:t>
      </w:r>
    </w:p>
    <w:p w:rsidR="00DD18BB" w:rsidRPr="00DD18BB" w:rsidRDefault="00DD18BB" w:rsidP="005A7F80">
      <w:pPr>
        <w:tabs>
          <w:tab w:val="num" w:pos="-1620"/>
        </w:tabs>
        <w:ind w:firstLine="708"/>
        <w:jc w:val="both"/>
        <w:rPr>
          <w:sz w:val="28"/>
          <w:szCs w:val="28"/>
        </w:rPr>
      </w:pPr>
      <w:r w:rsidRPr="00DD18BB">
        <w:rPr>
          <w:sz w:val="28"/>
          <w:szCs w:val="28"/>
        </w:rPr>
        <w:t>– полноразмерному запасному колесу, удобное снятие-установка;</w:t>
      </w:r>
    </w:p>
    <w:p w:rsidR="00DD18BB" w:rsidRPr="00DD18BB" w:rsidRDefault="00DD18BB" w:rsidP="005A7F80">
      <w:pPr>
        <w:tabs>
          <w:tab w:val="num" w:pos="-1620"/>
        </w:tabs>
        <w:ind w:firstLine="708"/>
        <w:jc w:val="both"/>
        <w:rPr>
          <w:sz w:val="28"/>
          <w:szCs w:val="28"/>
        </w:rPr>
      </w:pPr>
      <w:r w:rsidRPr="00DD18BB">
        <w:rPr>
          <w:sz w:val="28"/>
          <w:szCs w:val="28"/>
        </w:rPr>
        <w:t>– знаку аварийной остановки, медицинской аптечке, огнетушителям;</w:t>
      </w:r>
    </w:p>
    <w:p w:rsidR="00DD18BB" w:rsidRPr="00DD18BB" w:rsidRDefault="00DD18BB" w:rsidP="005A7F80">
      <w:pPr>
        <w:tabs>
          <w:tab w:val="num" w:pos="-1620"/>
        </w:tabs>
        <w:ind w:firstLine="708"/>
        <w:jc w:val="both"/>
        <w:rPr>
          <w:sz w:val="28"/>
          <w:szCs w:val="28"/>
        </w:rPr>
      </w:pPr>
      <w:r w:rsidRPr="00DD18BB">
        <w:rPr>
          <w:sz w:val="28"/>
          <w:szCs w:val="28"/>
        </w:rPr>
        <w:t>– водительскому инструменту.</w:t>
      </w:r>
    </w:p>
    <w:p w:rsidR="00DD18BB" w:rsidRPr="00DD18BB" w:rsidRDefault="00DD18BB" w:rsidP="005A7F80">
      <w:pPr>
        <w:ind w:firstLine="708"/>
        <w:jc w:val="both"/>
        <w:rPr>
          <w:sz w:val="28"/>
          <w:szCs w:val="28"/>
        </w:rPr>
      </w:pPr>
      <w:r>
        <w:rPr>
          <w:sz w:val="28"/>
          <w:szCs w:val="28"/>
        </w:rPr>
        <w:t>8.4</w:t>
      </w:r>
      <w:r w:rsidRPr="00DD18BB">
        <w:rPr>
          <w:sz w:val="28"/>
          <w:szCs w:val="28"/>
        </w:rPr>
        <w:t>. Долговечность:</w:t>
      </w:r>
    </w:p>
    <w:p w:rsidR="00DD18BB" w:rsidRPr="00DD18BB" w:rsidRDefault="00DD18BB" w:rsidP="005A7F80">
      <w:pPr>
        <w:tabs>
          <w:tab w:val="num" w:pos="-1620"/>
        </w:tabs>
        <w:ind w:firstLine="708"/>
        <w:jc w:val="both"/>
        <w:rPr>
          <w:sz w:val="28"/>
          <w:szCs w:val="28"/>
        </w:rPr>
      </w:pPr>
      <w:r w:rsidRPr="00DD18BB">
        <w:rPr>
          <w:sz w:val="28"/>
          <w:szCs w:val="28"/>
        </w:rPr>
        <w:t>– антикоррозийная обработка автомобиля, в том числе скрытых полостей кузова и устанавливаемых элементов;</w:t>
      </w:r>
    </w:p>
    <w:p w:rsidR="00DD18BB" w:rsidRPr="00DD18BB" w:rsidRDefault="00DD18BB" w:rsidP="005A7F80">
      <w:pPr>
        <w:tabs>
          <w:tab w:val="num" w:pos="-1620"/>
        </w:tabs>
        <w:ind w:firstLine="708"/>
        <w:jc w:val="both"/>
        <w:rPr>
          <w:sz w:val="28"/>
          <w:szCs w:val="28"/>
        </w:rPr>
      </w:pPr>
      <w:r w:rsidRPr="00DD18BB">
        <w:rPr>
          <w:sz w:val="28"/>
          <w:szCs w:val="28"/>
        </w:rPr>
        <w:t>– внутренняя отделка фургона – прочный, морозоустойчивый, антивандальный пластик или рифленый алюминиевый лист.</w:t>
      </w:r>
    </w:p>
    <w:p w:rsidR="00DD18BB" w:rsidRPr="00DD18BB" w:rsidRDefault="00DD18BB" w:rsidP="005A7F80">
      <w:pPr>
        <w:ind w:firstLine="708"/>
        <w:jc w:val="both"/>
        <w:rPr>
          <w:sz w:val="28"/>
          <w:szCs w:val="28"/>
        </w:rPr>
      </w:pPr>
      <w:r>
        <w:rPr>
          <w:sz w:val="28"/>
          <w:szCs w:val="28"/>
        </w:rPr>
        <w:t>8.5</w:t>
      </w:r>
      <w:r w:rsidRPr="00DD18BB">
        <w:rPr>
          <w:sz w:val="28"/>
          <w:szCs w:val="28"/>
        </w:rPr>
        <w:t>. </w:t>
      </w:r>
      <w:r w:rsidR="00A85EAB" w:rsidRPr="00A85EAB">
        <w:rPr>
          <w:sz w:val="28"/>
          <w:szCs w:val="28"/>
        </w:rPr>
        <w:t xml:space="preserve">Покрытие металлических изготавливаемых конструкций методом </w:t>
      </w:r>
      <w:r w:rsidR="00A553D0">
        <w:rPr>
          <w:sz w:val="28"/>
          <w:szCs w:val="28"/>
        </w:rPr>
        <w:t xml:space="preserve">порошковой покраски, цвет </w:t>
      </w:r>
      <w:r w:rsidR="00A85EAB" w:rsidRPr="00A85EAB">
        <w:rPr>
          <w:sz w:val="28"/>
          <w:szCs w:val="28"/>
        </w:rPr>
        <w:t xml:space="preserve">серый, перед покрытием сталь проходит дробеструйную </w:t>
      </w:r>
      <w:r w:rsidR="00A85EAB" w:rsidRPr="00DD18BB">
        <w:rPr>
          <w:sz w:val="28"/>
          <w:szCs w:val="28"/>
        </w:rPr>
        <w:t>обработку и химическую очистку</w:t>
      </w:r>
      <w:r w:rsidR="007E44F4">
        <w:rPr>
          <w:sz w:val="28"/>
          <w:szCs w:val="28"/>
        </w:rPr>
        <w:t>.</w:t>
      </w:r>
      <w:r w:rsidR="00993F5F">
        <w:rPr>
          <w:sz w:val="28"/>
          <w:szCs w:val="28"/>
        </w:rPr>
        <w:t xml:space="preserve"> </w:t>
      </w:r>
      <w:r w:rsidR="007E44F4" w:rsidRPr="007E44F4">
        <w:rPr>
          <w:sz w:val="28"/>
          <w:szCs w:val="28"/>
        </w:rPr>
        <w:t>В процессе переоборудования автомобиля должны использоваться анодированные метизы.</w:t>
      </w:r>
    </w:p>
    <w:p w:rsidR="00DD18BB" w:rsidRPr="00DD18BB" w:rsidRDefault="00DD18BB" w:rsidP="005A7F80">
      <w:pPr>
        <w:ind w:firstLine="709"/>
        <w:jc w:val="both"/>
        <w:rPr>
          <w:sz w:val="28"/>
          <w:szCs w:val="28"/>
        </w:rPr>
      </w:pPr>
      <w:r w:rsidRPr="00DD18BB">
        <w:rPr>
          <w:sz w:val="28"/>
          <w:szCs w:val="28"/>
        </w:rPr>
        <w:t>8.6. </w:t>
      </w:r>
      <w:r w:rsidR="007E44F4" w:rsidRPr="007E44F4">
        <w:rPr>
          <w:sz w:val="28"/>
          <w:szCs w:val="28"/>
        </w:rPr>
        <w:t xml:space="preserve">Требования по ремонтопригодности и возможности технического обслуживания автомобиля: должен быть обеспечен доступ (не более затруднительный чем на базовом шасси автомобиля) ко всем агрегатам, узлам, механизмам и приборам автомобиля, оборудованию, приборам, инструменту и приспособлениям, размещенным на автомобиле для выполнения работ, в </w:t>
      </w:r>
      <w:proofErr w:type="spellStart"/>
      <w:r w:rsidR="007E44F4" w:rsidRPr="007E44F4">
        <w:rPr>
          <w:sz w:val="28"/>
          <w:szCs w:val="28"/>
        </w:rPr>
        <w:t>т.ч</w:t>
      </w:r>
      <w:proofErr w:type="spellEnd"/>
      <w:r w:rsidR="007E44F4" w:rsidRPr="007E44F4">
        <w:rPr>
          <w:sz w:val="28"/>
          <w:szCs w:val="28"/>
        </w:rPr>
        <w:t>. по их ТО, ремонту или замене</w:t>
      </w:r>
      <w:r w:rsidRPr="00DD18BB">
        <w:rPr>
          <w:sz w:val="28"/>
          <w:szCs w:val="28"/>
        </w:rPr>
        <w:t>.</w:t>
      </w:r>
    </w:p>
    <w:p w:rsidR="00432F3B" w:rsidRDefault="006F367D" w:rsidP="005A7F80">
      <w:pPr>
        <w:ind w:firstLine="708"/>
        <w:jc w:val="both"/>
        <w:rPr>
          <w:sz w:val="28"/>
          <w:szCs w:val="28"/>
        </w:rPr>
      </w:pPr>
      <w:r w:rsidRPr="006F367D">
        <w:rPr>
          <w:sz w:val="28"/>
          <w:szCs w:val="28"/>
        </w:rPr>
        <w:t>8.7.</w:t>
      </w:r>
      <w:r w:rsidR="00DD18BB" w:rsidRPr="006F367D">
        <w:rPr>
          <w:sz w:val="28"/>
          <w:szCs w:val="28"/>
        </w:rPr>
        <w:t> </w:t>
      </w:r>
      <w:r w:rsidR="00432F3B" w:rsidRPr="00432F3B">
        <w:rPr>
          <w:sz w:val="28"/>
          <w:szCs w:val="28"/>
        </w:rPr>
        <w:t>Поставляемый Товар должен быть</w:t>
      </w:r>
      <w:r w:rsidR="00650855">
        <w:rPr>
          <w:sz w:val="28"/>
          <w:szCs w:val="28"/>
        </w:rPr>
        <w:t xml:space="preserve"> новым, изготовленным не ранее </w:t>
      </w:r>
      <w:r w:rsidR="00432F3B" w:rsidRPr="00D66285">
        <w:rPr>
          <w:sz w:val="28"/>
          <w:szCs w:val="28"/>
        </w:rPr>
        <w:t>20</w:t>
      </w:r>
      <w:r w:rsidR="00551384" w:rsidRPr="00D66285">
        <w:rPr>
          <w:sz w:val="28"/>
          <w:szCs w:val="28"/>
        </w:rPr>
        <w:t>2</w:t>
      </w:r>
      <w:r w:rsidR="00187B77">
        <w:rPr>
          <w:sz w:val="28"/>
          <w:szCs w:val="28"/>
        </w:rPr>
        <w:t>4</w:t>
      </w:r>
      <w:r w:rsidR="00432F3B" w:rsidRPr="00D66285">
        <w:rPr>
          <w:sz w:val="28"/>
          <w:szCs w:val="28"/>
        </w:rPr>
        <w:t xml:space="preserve"> года</w:t>
      </w:r>
      <w:r w:rsidR="00432F3B" w:rsidRPr="00432F3B">
        <w:rPr>
          <w:sz w:val="28"/>
          <w:szCs w:val="28"/>
        </w:rPr>
        <w:t>, (товаром, который не был в употреблении, не прошел ремонт, в том числе восстановление потребительских свойств, замену составных частей). Поставщик гарантирует, что на момент заключения Договора Товар в споре и под арестом не состоит, не является предметом залога и не обременен другими правами третьих лиц</w:t>
      </w:r>
      <w:r w:rsidR="00957595" w:rsidRPr="00957595">
        <w:rPr>
          <w:sz w:val="28"/>
          <w:szCs w:val="28"/>
        </w:rPr>
        <w:t xml:space="preserve">. </w:t>
      </w:r>
    </w:p>
    <w:p w:rsidR="00DD18BB" w:rsidRPr="006F367D" w:rsidRDefault="00957595" w:rsidP="005A7F80">
      <w:pPr>
        <w:ind w:firstLine="708"/>
        <w:jc w:val="both"/>
        <w:rPr>
          <w:sz w:val="28"/>
          <w:szCs w:val="28"/>
        </w:rPr>
      </w:pPr>
      <w:r w:rsidRPr="00957595">
        <w:rPr>
          <w:sz w:val="28"/>
          <w:szCs w:val="28"/>
        </w:rPr>
        <w:t xml:space="preserve">Допускается наличие технологического пробега, связанного с проведением предъявительских </w:t>
      </w:r>
      <w:proofErr w:type="spellStart"/>
      <w:r w:rsidRPr="00957595">
        <w:rPr>
          <w:sz w:val="28"/>
          <w:szCs w:val="28"/>
        </w:rPr>
        <w:t>приемо</w:t>
      </w:r>
      <w:proofErr w:type="spellEnd"/>
      <w:r w:rsidRPr="00957595">
        <w:rPr>
          <w:sz w:val="28"/>
          <w:szCs w:val="28"/>
        </w:rPr>
        <w:t>–сдаточных испытаний и погрузкой, разгрузкой транспортного средства</w:t>
      </w:r>
      <w:r w:rsidR="00BE0AFE">
        <w:rPr>
          <w:sz w:val="28"/>
          <w:szCs w:val="28"/>
        </w:rPr>
        <w:t xml:space="preserve"> не более (500 км)</w:t>
      </w:r>
      <w:r w:rsidRPr="00957595">
        <w:rPr>
          <w:sz w:val="28"/>
          <w:szCs w:val="28"/>
        </w:rPr>
        <w:t>.</w:t>
      </w:r>
    </w:p>
    <w:p w:rsidR="00DD18BB" w:rsidRPr="00DD18BB" w:rsidRDefault="00173783" w:rsidP="005A7F80">
      <w:pPr>
        <w:ind w:firstLine="708"/>
        <w:jc w:val="both"/>
        <w:rPr>
          <w:sz w:val="28"/>
          <w:szCs w:val="28"/>
        </w:rPr>
      </w:pPr>
      <w:r>
        <w:rPr>
          <w:sz w:val="28"/>
          <w:szCs w:val="28"/>
        </w:rPr>
        <w:t>8.8.</w:t>
      </w:r>
      <w:r w:rsidR="00DD18BB" w:rsidRPr="00DD18BB">
        <w:rPr>
          <w:sz w:val="28"/>
          <w:szCs w:val="28"/>
        </w:rPr>
        <w:t> Специальный автомобиль подлежит обязательной сертификации и должен иметь «Одобрение типа транспортного средства».</w:t>
      </w:r>
    </w:p>
    <w:p w:rsidR="00DD18BB" w:rsidRPr="00DD18BB" w:rsidRDefault="00173783" w:rsidP="005A7F80">
      <w:pPr>
        <w:ind w:firstLine="708"/>
        <w:jc w:val="both"/>
        <w:rPr>
          <w:sz w:val="28"/>
          <w:szCs w:val="28"/>
        </w:rPr>
      </w:pPr>
      <w:r>
        <w:rPr>
          <w:sz w:val="28"/>
          <w:szCs w:val="28"/>
        </w:rPr>
        <w:t>8.9</w:t>
      </w:r>
      <w:r w:rsidR="00DD18BB" w:rsidRPr="00DD18BB">
        <w:rPr>
          <w:sz w:val="28"/>
          <w:szCs w:val="28"/>
        </w:rPr>
        <w:t>. Специальный автомобиль подлежит взвешиванию с получением Заключения о соответствии его «Одобрению типа транспортного средства».</w:t>
      </w:r>
    </w:p>
    <w:p w:rsidR="00DD18BB" w:rsidRPr="00173783" w:rsidRDefault="00173783" w:rsidP="005A7F80">
      <w:pPr>
        <w:ind w:firstLine="708"/>
        <w:jc w:val="both"/>
        <w:rPr>
          <w:sz w:val="28"/>
          <w:szCs w:val="28"/>
        </w:rPr>
      </w:pPr>
      <w:r>
        <w:rPr>
          <w:sz w:val="28"/>
          <w:szCs w:val="28"/>
        </w:rPr>
        <w:t>8.10</w:t>
      </w:r>
      <w:r w:rsidR="00DD18BB" w:rsidRPr="00173783">
        <w:rPr>
          <w:sz w:val="28"/>
          <w:szCs w:val="28"/>
        </w:rPr>
        <w:t>.</w:t>
      </w:r>
      <w:r>
        <w:rPr>
          <w:sz w:val="28"/>
          <w:szCs w:val="28"/>
        </w:rPr>
        <w:t> </w:t>
      </w:r>
      <w:r w:rsidR="00592458" w:rsidRPr="00E73376">
        <w:rPr>
          <w:sz w:val="28"/>
          <w:szCs w:val="28"/>
        </w:rPr>
        <w:t>Поставщик должен соблюдать стадии поставки автомобилей:</w:t>
      </w:r>
    </w:p>
    <w:p w:rsidR="00946840" w:rsidRDefault="00173783" w:rsidP="005A7F80">
      <w:pPr>
        <w:ind w:firstLine="708"/>
        <w:jc w:val="both"/>
        <w:rPr>
          <w:sz w:val="28"/>
          <w:szCs w:val="28"/>
        </w:rPr>
      </w:pPr>
      <w:r>
        <w:rPr>
          <w:sz w:val="28"/>
          <w:szCs w:val="28"/>
        </w:rPr>
        <w:t>8.10.</w:t>
      </w:r>
      <w:r w:rsidR="00DD18BB" w:rsidRPr="00DD18BB">
        <w:rPr>
          <w:sz w:val="28"/>
          <w:szCs w:val="28"/>
        </w:rPr>
        <w:t>1.</w:t>
      </w:r>
      <w:r>
        <w:rPr>
          <w:sz w:val="28"/>
          <w:szCs w:val="28"/>
        </w:rPr>
        <w:t> </w:t>
      </w:r>
      <w:r w:rsidR="0073559F">
        <w:rPr>
          <w:sz w:val="28"/>
          <w:szCs w:val="28"/>
        </w:rPr>
        <w:t>Перед началом переоборудования автомобилей Поставщик представляет Покупателю</w:t>
      </w:r>
      <w:r w:rsidR="004D2817" w:rsidRPr="004D2817">
        <w:rPr>
          <w:sz w:val="28"/>
          <w:szCs w:val="28"/>
        </w:rPr>
        <w:t xml:space="preserve"> </w:t>
      </w:r>
      <w:r w:rsidR="004D2817">
        <w:rPr>
          <w:sz w:val="28"/>
          <w:szCs w:val="28"/>
        </w:rPr>
        <w:t>на согласование</w:t>
      </w:r>
      <w:r w:rsidR="0073559F">
        <w:rPr>
          <w:sz w:val="28"/>
          <w:szCs w:val="28"/>
        </w:rPr>
        <w:t xml:space="preserve"> </w:t>
      </w:r>
      <w:r w:rsidR="001D3E05">
        <w:rPr>
          <w:sz w:val="28"/>
          <w:szCs w:val="28"/>
        </w:rPr>
        <w:t>Технический проект (</w:t>
      </w:r>
      <w:r w:rsidR="00645975">
        <w:rPr>
          <w:sz w:val="28"/>
          <w:szCs w:val="28"/>
        </w:rPr>
        <w:t>при необходимости техническое предложение, эскизный проект</w:t>
      </w:r>
      <w:r w:rsidR="00610775">
        <w:rPr>
          <w:sz w:val="28"/>
          <w:szCs w:val="28"/>
        </w:rPr>
        <w:t>, 3</w:t>
      </w:r>
      <w:r w:rsidR="00610775" w:rsidRPr="00E73376">
        <w:rPr>
          <w:sz w:val="28"/>
          <w:szCs w:val="28"/>
        </w:rPr>
        <w:t>D</w:t>
      </w:r>
      <w:r w:rsidR="00610775">
        <w:rPr>
          <w:sz w:val="28"/>
          <w:szCs w:val="28"/>
        </w:rPr>
        <w:t xml:space="preserve"> визуализацию</w:t>
      </w:r>
      <w:r w:rsidR="001D3E05">
        <w:rPr>
          <w:sz w:val="28"/>
          <w:szCs w:val="28"/>
        </w:rPr>
        <w:t>)</w:t>
      </w:r>
      <w:r w:rsidR="00FA07BC">
        <w:rPr>
          <w:sz w:val="28"/>
          <w:szCs w:val="28"/>
        </w:rPr>
        <w:t xml:space="preserve"> реконструкции автомобилей.</w:t>
      </w:r>
      <w:r w:rsidR="00442283">
        <w:rPr>
          <w:sz w:val="28"/>
          <w:szCs w:val="28"/>
        </w:rPr>
        <w:t xml:space="preserve"> В представленном проекте </w:t>
      </w:r>
      <w:r w:rsidR="00442283">
        <w:rPr>
          <w:sz w:val="28"/>
          <w:szCs w:val="28"/>
        </w:rPr>
        <w:lastRenderedPageBreak/>
        <w:t>Поставщик предлагает конструкторские решения по размещению оборудования, полок стеллажей, ящиков, шкафов и т.д.</w:t>
      </w:r>
    </w:p>
    <w:p w:rsidR="00FA07BC" w:rsidRDefault="00FA07BC" w:rsidP="005A7F80">
      <w:pPr>
        <w:ind w:firstLine="708"/>
        <w:jc w:val="both"/>
        <w:rPr>
          <w:sz w:val="28"/>
          <w:szCs w:val="28"/>
        </w:rPr>
      </w:pPr>
      <w:r>
        <w:rPr>
          <w:sz w:val="28"/>
          <w:szCs w:val="28"/>
        </w:rPr>
        <w:t>8.10.2. </w:t>
      </w:r>
      <w:r w:rsidR="00731EF5">
        <w:rPr>
          <w:sz w:val="28"/>
          <w:szCs w:val="28"/>
        </w:rPr>
        <w:t>Периодически, но не реже 1 раза в неделю Поставщик сообщает Покупателю о ходе выполнения Договора (</w:t>
      </w:r>
      <w:r w:rsidR="00265D85">
        <w:rPr>
          <w:sz w:val="28"/>
          <w:szCs w:val="28"/>
        </w:rPr>
        <w:t xml:space="preserve">предоставляет план-график выполнения работ, </w:t>
      </w:r>
      <w:r w:rsidR="0069266F">
        <w:rPr>
          <w:sz w:val="28"/>
          <w:szCs w:val="28"/>
        </w:rPr>
        <w:t>информирует о количестве</w:t>
      </w:r>
      <w:r w:rsidR="00731EF5">
        <w:rPr>
          <w:sz w:val="28"/>
          <w:szCs w:val="28"/>
        </w:rPr>
        <w:t xml:space="preserve"> отправленных</w:t>
      </w:r>
      <w:r w:rsidR="00265D85">
        <w:rPr>
          <w:sz w:val="28"/>
          <w:szCs w:val="28"/>
        </w:rPr>
        <w:t xml:space="preserve"> на переоб</w:t>
      </w:r>
      <w:r w:rsidR="00E73376">
        <w:rPr>
          <w:sz w:val="28"/>
          <w:szCs w:val="28"/>
        </w:rPr>
        <w:t>орудование автомобилей с завода</w:t>
      </w:r>
      <w:r w:rsidR="0069266F">
        <w:rPr>
          <w:sz w:val="28"/>
          <w:szCs w:val="28"/>
        </w:rPr>
        <w:t>-изготовителя</w:t>
      </w:r>
      <w:r w:rsidR="00731EF5">
        <w:rPr>
          <w:sz w:val="28"/>
          <w:szCs w:val="28"/>
        </w:rPr>
        <w:t>,</w:t>
      </w:r>
      <w:r w:rsidR="0069266F">
        <w:rPr>
          <w:sz w:val="28"/>
          <w:szCs w:val="28"/>
        </w:rPr>
        <w:t xml:space="preserve"> сообщает о</w:t>
      </w:r>
      <w:r w:rsidR="00731EF5">
        <w:rPr>
          <w:sz w:val="28"/>
          <w:szCs w:val="28"/>
        </w:rPr>
        <w:t xml:space="preserve"> количеств</w:t>
      </w:r>
      <w:r w:rsidR="0069266F">
        <w:rPr>
          <w:sz w:val="28"/>
          <w:szCs w:val="28"/>
        </w:rPr>
        <w:t>е уже</w:t>
      </w:r>
      <w:r w:rsidR="00731EF5">
        <w:rPr>
          <w:sz w:val="28"/>
          <w:szCs w:val="28"/>
        </w:rPr>
        <w:t xml:space="preserve"> переобор</w:t>
      </w:r>
      <w:r w:rsidR="00E73376">
        <w:rPr>
          <w:sz w:val="28"/>
          <w:szCs w:val="28"/>
        </w:rPr>
        <w:t>удованных автомобилей по типам и т.</w:t>
      </w:r>
      <w:r w:rsidR="00966044">
        <w:rPr>
          <w:sz w:val="28"/>
          <w:szCs w:val="28"/>
        </w:rPr>
        <w:t>п</w:t>
      </w:r>
      <w:r w:rsidR="00E73376">
        <w:rPr>
          <w:sz w:val="28"/>
          <w:szCs w:val="28"/>
        </w:rPr>
        <w:t>.).</w:t>
      </w:r>
    </w:p>
    <w:p w:rsidR="00DD18BB" w:rsidRPr="00DD18BB" w:rsidRDefault="00173783" w:rsidP="005A7F80">
      <w:pPr>
        <w:ind w:firstLine="709"/>
        <w:jc w:val="both"/>
        <w:rPr>
          <w:sz w:val="28"/>
          <w:szCs w:val="28"/>
        </w:rPr>
      </w:pPr>
      <w:r>
        <w:rPr>
          <w:sz w:val="28"/>
          <w:szCs w:val="28"/>
        </w:rPr>
        <w:t>8.10.</w:t>
      </w:r>
      <w:r w:rsidR="004051F2">
        <w:rPr>
          <w:sz w:val="28"/>
          <w:szCs w:val="28"/>
        </w:rPr>
        <w:t>3</w:t>
      </w:r>
      <w:r w:rsidR="00DD18BB" w:rsidRPr="00DD18BB">
        <w:rPr>
          <w:sz w:val="28"/>
          <w:szCs w:val="28"/>
        </w:rPr>
        <w:t>.</w:t>
      </w:r>
      <w:r>
        <w:rPr>
          <w:sz w:val="28"/>
          <w:szCs w:val="28"/>
        </w:rPr>
        <w:t> </w:t>
      </w:r>
      <w:r w:rsidR="00150ACF">
        <w:rPr>
          <w:sz w:val="28"/>
          <w:szCs w:val="28"/>
        </w:rPr>
        <w:t xml:space="preserve">Поставщик изготавливает опытный образец автомобиля (по каждому типу) </w:t>
      </w:r>
      <w:r w:rsidR="00FF62A9">
        <w:rPr>
          <w:sz w:val="28"/>
          <w:szCs w:val="28"/>
        </w:rPr>
        <w:t xml:space="preserve">по Техническому проекту </w:t>
      </w:r>
      <w:r w:rsidR="002348E3">
        <w:rPr>
          <w:sz w:val="28"/>
          <w:szCs w:val="28"/>
        </w:rPr>
        <w:t>и представляет</w:t>
      </w:r>
      <w:r w:rsidR="000875EE">
        <w:rPr>
          <w:sz w:val="28"/>
          <w:szCs w:val="28"/>
        </w:rPr>
        <w:t xml:space="preserve"> его покупателю. </w:t>
      </w:r>
      <w:r w:rsidR="00592458" w:rsidRPr="00E73376">
        <w:rPr>
          <w:sz w:val="28"/>
          <w:szCs w:val="28"/>
        </w:rPr>
        <w:t>В период подготовки автомобиля к поставке Покупатель имеет право осуществлять контроль хода подготовки автомобиля.</w:t>
      </w:r>
      <w:r w:rsidR="00DD18BB" w:rsidRPr="00DD18BB">
        <w:rPr>
          <w:sz w:val="28"/>
          <w:szCs w:val="28"/>
        </w:rPr>
        <w:t xml:space="preserve"> </w:t>
      </w:r>
    </w:p>
    <w:p w:rsidR="00DD18BB" w:rsidRPr="00DD18BB" w:rsidRDefault="00173783" w:rsidP="005A7F80">
      <w:pPr>
        <w:ind w:firstLine="709"/>
        <w:jc w:val="both"/>
        <w:rPr>
          <w:sz w:val="28"/>
          <w:szCs w:val="28"/>
        </w:rPr>
      </w:pPr>
      <w:r w:rsidRPr="003841E2">
        <w:rPr>
          <w:sz w:val="28"/>
          <w:szCs w:val="28"/>
        </w:rPr>
        <w:t>8.10.</w:t>
      </w:r>
      <w:r w:rsidR="0069266F">
        <w:rPr>
          <w:sz w:val="28"/>
          <w:szCs w:val="28"/>
        </w:rPr>
        <w:t>4</w:t>
      </w:r>
      <w:r w:rsidR="00DD18BB" w:rsidRPr="003841E2">
        <w:rPr>
          <w:sz w:val="28"/>
          <w:szCs w:val="28"/>
        </w:rPr>
        <w:t>.</w:t>
      </w:r>
      <w:r w:rsidRPr="003841E2">
        <w:rPr>
          <w:sz w:val="28"/>
          <w:szCs w:val="28"/>
        </w:rPr>
        <w:t> </w:t>
      </w:r>
      <w:r w:rsidR="00592458" w:rsidRPr="00E73376">
        <w:rPr>
          <w:sz w:val="28"/>
          <w:szCs w:val="28"/>
        </w:rPr>
        <w:t xml:space="preserve">По результату проведенного совместно с Поставщиком контроля хода подготовки автомобиля на предмет соответствия согласованному (утвержденному) </w:t>
      </w:r>
      <w:r w:rsidR="000875EE">
        <w:rPr>
          <w:sz w:val="28"/>
          <w:szCs w:val="28"/>
        </w:rPr>
        <w:t>техническому</w:t>
      </w:r>
      <w:r w:rsidR="00592458" w:rsidRPr="00E73376">
        <w:rPr>
          <w:sz w:val="28"/>
          <w:szCs w:val="28"/>
        </w:rPr>
        <w:t xml:space="preserve"> проекту, на любой стадии, в </w:t>
      </w:r>
      <w:proofErr w:type="spellStart"/>
      <w:r w:rsidR="00592458" w:rsidRPr="00E73376">
        <w:rPr>
          <w:sz w:val="28"/>
          <w:szCs w:val="28"/>
        </w:rPr>
        <w:t>т.ч</w:t>
      </w:r>
      <w:proofErr w:type="spellEnd"/>
      <w:r w:rsidR="00592458" w:rsidRPr="00E73376">
        <w:rPr>
          <w:sz w:val="28"/>
          <w:szCs w:val="28"/>
        </w:rPr>
        <w:t xml:space="preserve">. при предварительной приемке, представитель Покупателя вправе сделать обоснованные замечания и указать на недостатки автомобиля в соответствии с согласованным (утвержденным) </w:t>
      </w:r>
      <w:r w:rsidR="000875EE">
        <w:rPr>
          <w:sz w:val="28"/>
          <w:szCs w:val="28"/>
        </w:rPr>
        <w:t>техническим</w:t>
      </w:r>
      <w:r w:rsidR="00592458" w:rsidRPr="00E73376">
        <w:rPr>
          <w:sz w:val="28"/>
          <w:szCs w:val="28"/>
        </w:rPr>
        <w:t xml:space="preserve"> проектом, и требовать их устранения (от полного демонтажа до замены комплектующих) без изменения окончательной стоимости всего изделия.</w:t>
      </w:r>
    </w:p>
    <w:p w:rsidR="00DD18BB" w:rsidRPr="00DD18BB" w:rsidRDefault="00173783" w:rsidP="005A7F80">
      <w:pPr>
        <w:ind w:firstLine="709"/>
        <w:jc w:val="both"/>
        <w:rPr>
          <w:sz w:val="28"/>
          <w:szCs w:val="28"/>
        </w:rPr>
      </w:pPr>
      <w:r>
        <w:rPr>
          <w:sz w:val="28"/>
          <w:szCs w:val="28"/>
        </w:rPr>
        <w:t>8.10.</w:t>
      </w:r>
      <w:r w:rsidR="00DD18BB" w:rsidRPr="00DD18BB">
        <w:rPr>
          <w:sz w:val="28"/>
          <w:szCs w:val="28"/>
        </w:rPr>
        <w:t>4.</w:t>
      </w:r>
      <w:r>
        <w:rPr>
          <w:sz w:val="28"/>
          <w:szCs w:val="28"/>
        </w:rPr>
        <w:t> </w:t>
      </w:r>
      <w:r w:rsidR="00592458" w:rsidRPr="00E73376">
        <w:rPr>
          <w:sz w:val="28"/>
          <w:szCs w:val="28"/>
        </w:rPr>
        <w:t>Сдача Поставщиком Покупателю опытного автомобиля.</w:t>
      </w:r>
    </w:p>
    <w:p w:rsidR="00DD18BB" w:rsidRPr="00E73376" w:rsidRDefault="00BD4E6B" w:rsidP="005A7F80">
      <w:pPr>
        <w:tabs>
          <w:tab w:val="left" w:pos="308"/>
        </w:tabs>
        <w:ind w:right="23" w:firstLine="709"/>
        <w:jc w:val="both"/>
        <w:rPr>
          <w:sz w:val="28"/>
          <w:szCs w:val="28"/>
        </w:rPr>
      </w:pPr>
      <w:r w:rsidRPr="00E73376">
        <w:rPr>
          <w:sz w:val="28"/>
          <w:szCs w:val="28"/>
        </w:rPr>
        <w:t>8.10.5. </w:t>
      </w:r>
      <w:r w:rsidR="00592458" w:rsidRPr="00E73376">
        <w:rPr>
          <w:sz w:val="28"/>
          <w:szCs w:val="28"/>
        </w:rPr>
        <w:t xml:space="preserve">На этапе подготовки специальных автомобилей к поставке Покупатель имеет право, с уведомлением Поставщика, проверять ход подготовки специальных автомобилей. Поставщик должен обеспечить Покупателю такую возможность. Так же Поставщик, по требованию Покупателя, должен обеспечить возможность поверки хода подготовки специальных автомобилей, в случае если </w:t>
      </w:r>
      <w:r w:rsidR="00957BAC">
        <w:rPr>
          <w:sz w:val="28"/>
          <w:szCs w:val="28"/>
        </w:rPr>
        <w:t>работы</w:t>
      </w:r>
      <w:r w:rsidR="00592458" w:rsidRPr="00E73376">
        <w:rPr>
          <w:sz w:val="28"/>
          <w:szCs w:val="28"/>
        </w:rPr>
        <w:t xml:space="preserve"> выполняются с привлечением третьих лиц.</w:t>
      </w:r>
    </w:p>
    <w:p w:rsidR="007E44F4" w:rsidRPr="00E73376" w:rsidRDefault="007E44F4" w:rsidP="005A7F80">
      <w:pPr>
        <w:tabs>
          <w:tab w:val="left" w:pos="308"/>
        </w:tabs>
        <w:ind w:right="23" w:firstLine="709"/>
        <w:jc w:val="both"/>
        <w:rPr>
          <w:sz w:val="28"/>
          <w:szCs w:val="28"/>
        </w:rPr>
      </w:pPr>
      <w:r w:rsidRPr="00E73376">
        <w:rPr>
          <w:sz w:val="28"/>
          <w:szCs w:val="28"/>
        </w:rPr>
        <w:t xml:space="preserve">8.10.6. </w:t>
      </w:r>
      <w:r w:rsidR="00592458" w:rsidRPr="00E73376">
        <w:rPr>
          <w:sz w:val="28"/>
          <w:szCs w:val="28"/>
        </w:rPr>
        <w:t>Все дополнительные комплекты шин</w:t>
      </w:r>
      <w:r w:rsidR="00957BAC" w:rsidRPr="00957BAC">
        <w:rPr>
          <w:sz w:val="28"/>
          <w:szCs w:val="28"/>
        </w:rPr>
        <w:t xml:space="preserve"> </w:t>
      </w:r>
      <w:r w:rsidR="00957BAC" w:rsidRPr="00E73376">
        <w:rPr>
          <w:sz w:val="28"/>
          <w:szCs w:val="28"/>
        </w:rPr>
        <w:t>быть идентичными</w:t>
      </w:r>
      <w:r w:rsidR="00957BAC">
        <w:rPr>
          <w:sz w:val="28"/>
          <w:szCs w:val="28"/>
        </w:rPr>
        <w:t>,</w:t>
      </w:r>
      <w:r w:rsidR="00592458" w:rsidRPr="00E73376">
        <w:rPr>
          <w:sz w:val="28"/>
          <w:szCs w:val="28"/>
        </w:rPr>
        <w:t xml:space="preserve"> </w:t>
      </w:r>
      <w:r w:rsidR="00957BAC">
        <w:rPr>
          <w:sz w:val="28"/>
          <w:szCs w:val="28"/>
        </w:rPr>
        <w:t>(</w:t>
      </w:r>
      <w:r w:rsidR="00592458" w:rsidRPr="00E73376">
        <w:rPr>
          <w:sz w:val="28"/>
          <w:szCs w:val="28"/>
        </w:rPr>
        <w:t>одного типоразмера</w:t>
      </w:r>
      <w:r w:rsidR="00957BAC">
        <w:rPr>
          <w:sz w:val="28"/>
          <w:szCs w:val="28"/>
        </w:rPr>
        <w:t xml:space="preserve">, </w:t>
      </w:r>
      <w:r w:rsidR="00592458" w:rsidRPr="00E73376">
        <w:rPr>
          <w:sz w:val="28"/>
          <w:szCs w:val="28"/>
        </w:rPr>
        <w:t>должны совпадать индексы скорости и нагрузки, производитель, модель, рисунок протектора и т.д.). Шины должны быть новыми, ранее не использовавшимися, не восстановленными в том числе рисунок протектора (не восстановлен</w:t>
      </w:r>
      <w:r w:rsidR="001142D9">
        <w:rPr>
          <w:sz w:val="28"/>
          <w:szCs w:val="28"/>
        </w:rPr>
        <w:t>н</w:t>
      </w:r>
      <w:r w:rsidR="00592458" w:rsidRPr="00E73376">
        <w:rPr>
          <w:sz w:val="28"/>
          <w:szCs w:val="28"/>
        </w:rPr>
        <w:t>ый, не наваренный и т.д.), без повреждений.</w:t>
      </w:r>
    </w:p>
    <w:p w:rsidR="00592458" w:rsidRPr="005A7F80" w:rsidRDefault="00592458" w:rsidP="005A7F80">
      <w:pPr>
        <w:suppressAutoHyphens/>
        <w:ind w:firstLine="709"/>
        <w:jc w:val="center"/>
        <w:rPr>
          <w:b/>
          <w:sz w:val="16"/>
          <w:szCs w:val="16"/>
        </w:rPr>
      </w:pPr>
    </w:p>
    <w:p w:rsidR="00B91C85" w:rsidRPr="00622072" w:rsidRDefault="00624092" w:rsidP="005A7F80">
      <w:pPr>
        <w:autoSpaceDE w:val="0"/>
        <w:autoSpaceDN w:val="0"/>
        <w:adjustRightInd w:val="0"/>
        <w:ind w:firstLine="709"/>
        <w:jc w:val="both"/>
        <w:rPr>
          <w:b/>
          <w:sz w:val="28"/>
          <w:szCs w:val="28"/>
        </w:rPr>
      </w:pPr>
      <w:r w:rsidRPr="00622072">
        <w:rPr>
          <w:b/>
          <w:sz w:val="28"/>
          <w:szCs w:val="28"/>
        </w:rPr>
        <w:t>9</w:t>
      </w:r>
      <w:r w:rsidR="00A21AF5" w:rsidRPr="00622072">
        <w:rPr>
          <w:b/>
          <w:sz w:val="28"/>
          <w:szCs w:val="28"/>
        </w:rPr>
        <w:t>. Порядок сдачи и приемки Товара:</w:t>
      </w:r>
    </w:p>
    <w:p w:rsidR="00095D27" w:rsidRPr="00E73376" w:rsidRDefault="00095D27" w:rsidP="005A7F80">
      <w:pPr>
        <w:autoSpaceDE w:val="0"/>
        <w:autoSpaceDN w:val="0"/>
        <w:adjustRightInd w:val="0"/>
        <w:ind w:firstLine="709"/>
        <w:jc w:val="both"/>
        <w:rPr>
          <w:sz w:val="28"/>
          <w:szCs w:val="28"/>
        </w:rPr>
      </w:pPr>
      <w:r w:rsidRPr="00E73376">
        <w:rPr>
          <w:sz w:val="28"/>
          <w:szCs w:val="28"/>
        </w:rPr>
        <w:t xml:space="preserve">Стороны обязуются использовать программы электронного документооборота </w:t>
      </w:r>
      <w:proofErr w:type="spellStart"/>
      <w:r w:rsidRPr="00E73376">
        <w:rPr>
          <w:sz w:val="28"/>
          <w:szCs w:val="28"/>
        </w:rPr>
        <w:t>Диадок</w:t>
      </w:r>
      <w:proofErr w:type="spellEnd"/>
      <w:r w:rsidRPr="00E73376">
        <w:rPr>
          <w:sz w:val="28"/>
          <w:szCs w:val="28"/>
        </w:rPr>
        <w:t>, Контур или программы, совместимые с ними, и аккредитованные Федеральной налоговой службой (далее – ЭДО).</w:t>
      </w:r>
    </w:p>
    <w:p w:rsidR="00095D27" w:rsidRPr="00E73376" w:rsidRDefault="00095D27" w:rsidP="005A7F80">
      <w:pPr>
        <w:autoSpaceDE w:val="0"/>
        <w:autoSpaceDN w:val="0"/>
        <w:adjustRightInd w:val="0"/>
        <w:ind w:firstLine="709"/>
        <w:jc w:val="both"/>
        <w:rPr>
          <w:sz w:val="28"/>
          <w:szCs w:val="28"/>
        </w:rPr>
      </w:pPr>
      <w:r w:rsidRPr="00E73376">
        <w:rPr>
          <w:sz w:val="28"/>
          <w:szCs w:val="28"/>
        </w:rPr>
        <w:t>Поставщик и Покупатель используют усиленную квалифицированную электронную цифровую подпись (далее – ЭЦП) для подписи документов, которая признается равнозначной собственноручной подписи владельца сертификата и порождает для подписанта юридические последствия в виде установления, изменения и прекращения прав и обязанностей в соответствии с законодательством Российской Федерации.</w:t>
      </w:r>
    </w:p>
    <w:p w:rsidR="00777F94" w:rsidRPr="00E73376" w:rsidRDefault="00095D27" w:rsidP="00B00694">
      <w:pPr>
        <w:autoSpaceDE w:val="0"/>
        <w:autoSpaceDN w:val="0"/>
        <w:adjustRightInd w:val="0"/>
        <w:ind w:firstLine="709"/>
        <w:jc w:val="both"/>
        <w:rPr>
          <w:sz w:val="28"/>
          <w:szCs w:val="28"/>
        </w:rPr>
      </w:pPr>
      <w:r w:rsidRPr="00E73376">
        <w:rPr>
          <w:sz w:val="28"/>
          <w:szCs w:val="28"/>
        </w:rPr>
        <w:t>Обязательства Поставщика по поставке Товара считаются исполненными надлежащим образом с момента подписания ЭЦП Сторон ТОРГ-12 или УПД</w:t>
      </w:r>
      <w:r w:rsidR="004F0333" w:rsidRPr="00E73376">
        <w:rPr>
          <w:sz w:val="28"/>
          <w:szCs w:val="28"/>
        </w:rPr>
        <w:t>.</w:t>
      </w:r>
    </w:p>
    <w:p w:rsidR="00A21AF5" w:rsidRDefault="00091AB6" w:rsidP="005A7F80">
      <w:pPr>
        <w:autoSpaceDE w:val="0"/>
        <w:autoSpaceDN w:val="0"/>
        <w:adjustRightInd w:val="0"/>
        <w:ind w:firstLine="709"/>
        <w:jc w:val="both"/>
        <w:rPr>
          <w:sz w:val="28"/>
          <w:szCs w:val="28"/>
        </w:rPr>
      </w:pPr>
      <w:r w:rsidRPr="00091AB6">
        <w:rPr>
          <w:sz w:val="28"/>
          <w:szCs w:val="28"/>
        </w:rPr>
        <w:lastRenderedPageBreak/>
        <w:t xml:space="preserve">Поставщик направляет на электронную почту Покупателя: уведомление о готовности поставить/передать Товар по адресу, указанному в п. 1.2. настоящего Договора. Уведомление направляется Поставщиком не позднее, чем за 3 (три) рабочих дня до планируемой даты поставки с приложением выписки из электронного паспорта транспортного средства (ЭПТС) со статусом «действующий», копию действующего </w:t>
      </w:r>
      <w:r w:rsidR="000E19E7">
        <w:rPr>
          <w:sz w:val="28"/>
          <w:szCs w:val="28"/>
        </w:rPr>
        <w:t>ОТТС</w:t>
      </w:r>
      <w:r w:rsidRPr="00091AB6">
        <w:rPr>
          <w:sz w:val="28"/>
          <w:szCs w:val="28"/>
        </w:rPr>
        <w:t xml:space="preserve"> на Товар. В ОТТС должны быть отражены все изменения конструкции транспортного средства, влияющие на безопасность при движении.</w:t>
      </w:r>
    </w:p>
    <w:p w:rsidR="00B00694" w:rsidRPr="00E73376" w:rsidRDefault="00B00694" w:rsidP="005A7F80">
      <w:pPr>
        <w:autoSpaceDE w:val="0"/>
        <w:autoSpaceDN w:val="0"/>
        <w:adjustRightInd w:val="0"/>
        <w:ind w:firstLine="709"/>
        <w:jc w:val="both"/>
        <w:rPr>
          <w:sz w:val="28"/>
          <w:szCs w:val="28"/>
        </w:rPr>
      </w:pPr>
      <w:r w:rsidRPr="00B00694">
        <w:rPr>
          <w:sz w:val="28"/>
          <w:szCs w:val="28"/>
        </w:rPr>
        <w:t>Поставщик поставляет Товар Покупателю собственными силами или с привлечением третьих лиц за свой счет. Все виды погрузо-разгрузочных работ, включая работы с применением грузоподъемных средств, осуществляются Поставщиком за свой счет собственными техническими средствами или с привлечением третьих лиц.</w:t>
      </w:r>
    </w:p>
    <w:p w:rsidR="007A7C45" w:rsidRPr="007A7C45" w:rsidRDefault="007A7C45" w:rsidP="007A7C45">
      <w:pPr>
        <w:autoSpaceDE w:val="0"/>
        <w:autoSpaceDN w:val="0"/>
        <w:adjustRightInd w:val="0"/>
        <w:ind w:firstLine="709"/>
        <w:jc w:val="both"/>
        <w:rPr>
          <w:sz w:val="28"/>
          <w:szCs w:val="28"/>
        </w:rPr>
      </w:pPr>
      <w:r w:rsidRPr="007A7C45">
        <w:rPr>
          <w:sz w:val="28"/>
          <w:szCs w:val="28"/>
        </w:rPr>
        <w:t xml:space="preserve">В случае выявления во время приемки Товара несоответствия количества, ассортимента, комплектности или качества в части видимых недостатков поставленного Товара условиям Договора, требованиям стандартов, либо иным данным, указанным в сопроводительных документах, удостоверяющих качество и/или количество Товара, Покупатель составляет акт по форме ТОРГ-2 (далее – Акт) и направляет его на электронную почту Поставщика: </w:t>
      </w:r>
      <w:r w:rsidR="0013530E" w:rsidRPr="0013530E">
        <w:rPr>
          <w:sz w:val="28"/>
          <w:szCs w:val="28"/>
        </w:rPr>
        <w:t>fplk.snab@bk.ru</w:t>
      </w:r>
      <w:r w:rsidRPr="007A7C45">
        <w:rPr>
          <w:sz w:val="28"/>
          <w:szCs w:val="28"/>
        </w:rPr>
        <w:t xml:space="preserve">. Оригинал Акта направляется Покупателем заказным письмом по адресу Поставщика, указанному в разделе 15 Договора. </w:t>
      </w:r>
    </w:p>
    <w:p w:rsidR="00A21AF5" w:rsidRPr="00E73376" w:rsidRDefault="007A7C45" w:rsidP="007A7C45">
      <w:pPr>
        <w:autoSpaceDE w:val="0"/>
        <w:autoSpaceDN w:val="0"/>
        <w:adjustRightInd w:val="0"/>
        <w:ind w:firstLine="709"/>
        <w:jc w:val="both"/>
        <w:rPr>
          <w:sz w:val="28"/>
          <w:szCs w:val="28"/>
        </w:rPr>
      </w:pPr>
      <w:r w:rsidRPr="007A7C45">
        <w:rPr>
          <w:sz w:val="28"/>
          <w:szCs w:val="28"/>
        </w:rPr>
        <w:t xml:space="preserve">В течение 2 (двух) рабочих дней с момента направления Покупателем Акта по электронной почте Поставщик обязан подписать Акт и направить его Покупателю на адрес электронной почты: </w:t>
      </w:r>
      <w:proofErr w:type="gramStart"/>
      <w:r w:rsidR="0013530E" w:rsidRPr="0013530E">
        <w:rPr>
          <w:sz w:val="28"/>
          <w:szCs w:val="28"/>
        </w:rPr>
        <w:t>fplk.snab@bk.ru .</w:t>
      </w:r>
      <w:proofErr w:type="gramEnd"/>
      <w:r w:rsidR="0013530E" w:rsidRPr="0013530E">
        <w:rPr>
          <w:sz w:val="28"/>
          <w:szCs w:val="28"/>
        </w:rPr>
        <w:t xml:space="preserve"> </w:t>
      </w:r>
      <w:r w:rsidRPr="007A7C45">
        <w:rPr>
          <w:sz w:val="28"/>
          <w:szCs w:val="28"/>
        </w:rPr>
        <w:t>либо в этот же срок направить мотивированный отказ от подписания Акта. В случае если в установленный настоящим пунктом срок Покупатель не получил от Поставщика подписанного Акта или мотивированного отказа от его подписания, Акт подписанный Покупателем в одностороннем порядке будет считаться бесспорно принятым Поставщиком, а также будет</w:t>
      </w:r>
      <w:r w:rsidR="00E27424">
        <w:rPr>
          <w:sz w:val="28"/>
          <w:szCs w:val="28"/>
        </w:rPr>
        <w:t xml:space="preserve"> иметь юридическую силу и будет</w:t>
      </w:r>
      <w:r w:rsidRPr="007A7C45">
        <w:rPr>
          <w:sz w:val="28"/>
          <w:szCs w:val="28"/>
        </w:rPr>
        <w:t xml:space="preserve"> являться надлежащим доказательством в суде</w:t>
      </w:r>
      <w:r>
        <w:rPr>
          <w:sz w:val="28"/>
          <w:szCs w:val="28"/>
        </w:rPr>
        <w:t>.</w:t>
      </w:r>
    </w:p>
    <w:p w:rsidR="00A21AF5" w:rsidRDefault="00A21AF5" w:rsidP="005A7F80">
      <w:pPr>
        <w:autoSpaceDE w:val="0"/>
        <w:autoSpaceDN w:val="0"/>
        <w:adjustRightInd w:val="0"/>
        <w:ind w:firstLine="709"/>
        <w:jc w:val="both"/>
        <w:rPr>
          <w:rFonts w:eastAsia="Calibri"/>
          <w:sz w:val="28"/>
          <w:szCs w:val="28"/>
          <w:lang w:eastAsia="en-US"/>
        </w:rPr>
      </w:pPr>
      <w:r w:rsidRPr="00E73376">
        <w:rPr>
          <w:sz w:val="28"/>
          <w:szCs w:val="28"/>
        </w:rPr>
        <w:t>В случае обнаружения скрытых недостатков Товара, которые не могли быть обнаружены при его приемке, Покупатель в течение 3 (трех) календарных дней по обнаружении недостатков, но в пределах установленного гарантийного срока на Товар, письменно уведомляет об этом Поставщика и приглашает его для составления акта о скрытых недостатках. В случае если представителями Сторон будет установлено, что недостатки Товара являются следствием производственного брака, Поставщик будет обязан безвозмездно устранить недостатки Товара в течение 10 (десяти) рабочих дней с момента составления Сторонами акта о выявленных недостатках.</w:t>
      </w:r>
      <w:r w:rsidR="00DC7724" w:rsidRPr="00E73376">
        <w:rPr>
          <w:sz w:val="28"/>
          <w:szCs w:val="28"/>
        </w:rPr>
        <w:t xml:space="preserve"> В случае не явки представителя Поставщика в течение 3 (трех) дней после получения уведомления</w:t>
      </w:r>
      <w:r w:rsidR="00DC7724" w:rsidRPr="00EE06F4">
        <w:rPr>
          <w:rFonts w:eastAsia="Calibri"/>
          <w:sz w:val="28"/>
          <w:szCs w:val="28"/>
          <w:lang w:eastAsia="en-US"/>
        </w:rPr>
        <w:t xml:space="preserve"> Покупатель составляет акт о скрытых недостатках в одностороннем порядке.</w:t>
      </w:r>
    </w:p>
    <w:p w:rsidR="00AC3C05" w:rsidRPr="005A7F80" w:rsidRDefault="00AC3C05" w:rsidP="005A7F80">
      <w:pPr>
        <w:suppressAutoHyphens/>
        <w:ind w:firstLine="709"/>
        <w:jc w:val="center"/>
        <w:rPr>
          <w:b/>
          <w:sz w:val="16"/>
          <w:szCs w:val="16"/>
        </w:rPr>
      </w:pPr>
    </w:p>
    <w:p w:rsidR="001355BD" w:rsidRDefault="00A21AF5" w:rsidP="005A7F80">
      <w:pPr>
        <w:ind w:firstLine="709"/>
        <w:jc w:val="both"/>
        <w:rPr>
          <w:b/>
          <w:sz w:val="28"/>
          <w:szCs w:val="28"/>
        </w:rPr>
      </w:pPr>
      <w:r w:rsidRPr="0040544D">
        <w:rPr>
          <w:b/>
          <w:sz w:val="28"/>
          <w:szCs w:val="28"/>
        </w:rPr>
        <w:t>1</w:t>
      </w:r>
      <w:r w:rsidR="00624092">
        <w:rPr>
          <w:b/>
          <w:sz w:val="28"/>
          <w:szCs w:val="28"/>
        </w:rPr>
        <w:t>0</w:t>
      </w:r>
      <w:r w:rsidRPr="0040544D">
        <w:rPr>
          <w:b/>
          <w:sz w:val="28"/>
          <w:szCs w:val="28"/>
        </w:rPr>
        <w:t xml:space="preserve">. </w:t>
      </w:r>
      <w:r w:rsidR="003E2200">
        <w:rPr>
          <w:b/>
          <w:sz w:val="28"/>
          <w:szCs w:val="28"/>
        </w:rPr>
        <w:t>Гарантийные требования</w:t>
      </w:r>
      <w:r w:rsidR="001355BD">
        <w:rPr>
          <w:b/>
          <w:sz w:val="28"/>
          <w:szCs w:val="28"/>
        </w:rPr>
        <w:t>:</w:t>
      </w:r>
    </w:p>
    <w:p w:rsidR="00DA0F73" w:rsidRDefault="00095D27" w:rsidP="005A7F80">
      <w:pPr>
        <w:ind w:firstLine="709"/>
        <w:jc w:val="both"/>
        <w:rPr>
          <w:sz w:val="28"/>
          <w:szCs w:val="28"/>
        </w:rPr>
      </w:pPr>
      <w:r w:rsidRPr="00095D27">
        <w:rPr>
          <w:sz w:val="28"/>
          <w:szCs w:val="28"/>
        </w:rPr>
        <w:lastRenderedPageBreak/>
        <w:t>Гарантийный срок специального автомобиля должен быть не меньше гарантийного срока шасси автомобиля (базового автомобиля) и исчисляется с даты подписания ЭЦП Сторон ТОРГ-12 или УПД</w:t>
      </w:r>
      <w:r w:rsidR="00DA0F73" w:rsidRPr="00C84B73">
        <w:rPr>
          <w:sz w:val="28"/>
          <w:szCs w:val="28"/>
        </w:rPr>
        <w:t>:</w:t>
      </w:r>
    </w:p>
    <w:p w:rsidR="000D1635" w:rsidRPr="00C84B73" w:rsidRDefault="000D1635" w:rsidP="005A7F80">
      <w:pPr>
        <w:ind w:firstLine="709"/>
        <w:jc w:val="both"/>
        <w:rPr>
          <w:sz w:val="28"/>
          <w:szCs w:val="28"/>
        </w:rPr>
      </w:pPr>
      <w:r w:rsidRPr="000D1635">
        <w:rPr>
          <w:sz w:val="28"/>
          <w:szCs w:val="28"/>
        </w:rPr>
        <w:t>–</w:t>
      </w:r>
      <w:r>
        <w:rPr>
          <w:sz w:val="28"/>
          <w:szCs w:val="28"/>
        </w:rPr>
        <w:t> </w:t>
      </w:r>
      <w:r w:rsidR="00A20E51" w:rsidRPr="00A20E51">
        <w:rPr>
          <w:sz w:val="28"/>
          <w:szCs w:val="28"/>
        </w:rPr>
        <w:t>ГАЗ-А32А12</w:t>
      </w:r>
      <w:r w:rsidRPr="000D1635">
        <w:rPr>
          <w:sz w:val="28"/>
          <w:szCs w:val="28"/>
        </w:rPr>
        <w:t xml:space="preserve"> (Соболь</w:t>
      </w:r>
      <w:r w:rsidR="00A20E51">
        <w:rPr>
          <w:sz w:val="28"/>
          <w:szCs w:val="28"/>
        </w:rPr>
        <w:t xml:space="preserve"> </w:t>
      </w:r>
      <w:r w:rsidR="00A20E51" w:rsidRPr="00A20E51">
        <w:rPr>
          <w:sz w:val="28"/>
          <w:szCs w:val="28"/>
        </w:rPr>
        <w:t>NN</w:t>
      </w:r>
      <w:r w:rsidRPr="000D1635">
        <w:rPr>
          <w:sz w:val="28"/>
          <w:szCs w:val="28"/>
        </w:rPr>
        <w:t xml:space="preserve">, 4х4) или аналог с соответствующими характеристиками – </w:t>
      </w:r>
      <w:r w:rsidR="00A20E51">
        <w:rPr>
          <w:sz w:val="28"/>
          <w:szCs w:val="28"/>
        </w:rPr>
        <w:t>48</w:t>
      </w:r>
      <w:r w:rsidRPr="000D1635">
        <w:rPr>
          <w:sz w:val="28"/>
          <w:szCs w:val="28"/>
        </w:rPr>
        <w:t xml:space="preserve"> мес. либо </w:t>
      </w:r>
      <w:r w:rsidR="00A20E51">
        <w:rPr>
          <w:sz w:val="28"/>
          <w:szCs w:val="28"/>
        </w:rPr>
        <w:t>200</w:t>
      </w:r>
      <w:r w:rsidRPr="000D1635">
        <w:rPr>
          <w:sz w:val="28"/>
          <w:szCs w:val="28"/>
        </w:rPr>
        <w:t xml:space="preserve"> 000 км,</w:t>
      </w:r>
    </w:p>
    <w:p w:rsidR="00DA0F73" w:rsidRPr="004F0608" w:rsidRDefault="00425DCA" w:rsidP="005A7F80">
      <w:pPr>
        <w:ind w:firstLine="709"/>
        <w:jc w:val="both"/>
        <w:rPr>
          <w:sz w:val="28"/>
          <w:szCs w:val="28"/>
        </w:rPr>
      </w:pPr>
      <w:r w:rsidRPr="004F0608">
        <w:rPr>
          <w:sz w:val="28"/>
          <w:szCs w:val="28"/>
        </w:rPr>
        <w:t>–</w:t>
      </w:r>
      <w:r w:rsidR="000D1635" w:rsidRPr="004F0608">
        <w:rPr>
          <w:sz w:val="28"/>
          <w:szCs w:val="28"/>
        </w:rPr>
        <w:t> </w:t>
      </w:r>
      <w:r w:rsidR="009C1A07" w:rsidRPr="004F0608">
        <w:rPr>
          <w:sz w:val="28"/>
          <w:szCs w:val="28"/>
        </w:rPr>
        <w:t>ГАЗ-А32R</w:t>
      </w:r>
      <w:r w:rsidR="00A20E51">
        <w:rPr>
          <w:sz w:val="28"/>
          <w:szCs w:val="28"/>
        </w:rPr>
        <w:t>2</w:t>
      </w:r>
      <w:r w:rsidR="009C1A07" w:rsidRPr="004F0608">
        <w:rPr>
          <w:sz w:val="28"/>
          <w:szCs w:val="28"/>
        </w:rPr>
        <w:t>2</w:t>
      </w:r>
      <w:r w:rsidR="00A20E51">
        <w:rPr>
          <w:sz w:val="28"/>
          <w:szCs w:val="28"/>
        </w:rPr>
        <w:t xml:space="preserve"> (Газель </w:t>
      </w:r>
      <w:proofErr w:type="spellStart"/>
      <w:r w:rsidR="00A20E51">
        <w:rPr>
          <w:sz w:val="28"/>
          <w:szCs w:val="28"/>
        </w:rPr>
        <w:t>Некст</w:t>
      </w:r>
      <w:proofErr w:type="spellEnd"/>
      <w:r w:rsidR="00A20E51">
        <w:rPr>
          <w:sz w:val="28"/>
          <w:szCs w:val="28"/>
        </w:rPr>
        <w:t>)</w:t>
      </w:r>
      <w:r w:rsidR="0013418B" w:rsidRPr="004F0608">
        <w:rPr>
          <w:sz w:val="28"/>
          <w:szCs w:val="28"/>
        </w:rPr>
        <w:t xml:space="preserve"> или аналог с соответствующими характеристиками</w:t>
      </w:r>
      <w:r w:rsidR="00DA0F73" w:rsidRPr="004F0608">
        <w:rPr>
          <w:sz w:val="28"/>
          <w:szCs w:val="28"/>
        </w:rPr>
        <w:t xml:space="preserve"> – </w:t>
      </w:r>
      <w:r w:rsidR="00C84B73" w:rsidRPr="004F0608">
        <w:rPr>
          <w:sz w:val="28"/>
          <w:szCs w:val="28"/>
        </w:rPr>
        <w:t>36</w:t>
      </w:r>
      <w:r w:rsidR="00DA0F73" w:rsidRPr="004F0608">
        <w:rPr>
          <w:sz w:val="28"/>
          <w:szCs w:val="28"/>
        </w:rPr>
        <w:t xml:space="preserve"> мес</w:t>
      </w:r>
      <w:r w:rsidR="00534B64" w:rsidRPr="004F0608">
        <w:rPr>
          <w:sz w:val="28"/>
          <w:szCs w:val="28"/>
        </w:rPr>
        <w:t>.</w:t>
      </w:r>
      <w:r w:rsidR="009C1A07" w:rsidRPr="004F0608">
        <w:rPr>
          <w:sz w:val="28"/>
          <w:szCs w:val="28"/>
        </w:rPr>
        <w:t xml:space="preserve"> либо 20</w:t>
      </w:r>
      <w:r w:rsidRPr="004F0608">
        <w:rPr>
          <w:sz w:val="28"/>
          <w:szCs w:val="28"/>
        </w:rPr>
        <w:t>0 000 км;</w:t>
      </w:r>
    </w:p>
    <w:p w:rsidR="00601734" w:rsidRPr="00C84B73" w:rsidRDefault="00432F3B" w:rsidP="005A7F80">
      <w:pPr>
        <w:ind w:firstLine="709"/>
        <w:jc w:val="both"/>
        <w:rPr>
          <w:sz w:val="28"/>
          <w:szCs w:val="28"/>
        </w:rPr>
      </w:pPr>
      <w:r w:rsidRPr="00C84B73">
        <w:rPr>
          <w:sz w:val="28"/>
          <w:szCs w:val="28"/>
        </w:rPr>
        <w:t>Гарантийный срок начинает течь с момента поставки Товара и подписания Сторонами ТОРГ-12 или УПД</w:t>
      </w:r>
      <w:r w:rsidR="00126A70">
        <w:rPr>
          <w:sz w:val="28"/>
          <w:szCs w:val="28"/>
        </w:rPr>
        <w:t>.</w:t>
      </w:r>
    </w:p>
    <w:p w:rsidR="00601734" w:rsidRDefault="00957595" w:rsidP="005A7F80">
      <w:pPr>
        <w:ind w:firstLine="709"/>
        <w:jc w:val="both"/>
        <w:rPr>
          <w:sz w:val="28"/>
          <w:szCs w:val="28"/>
        </w:rPr>
      </w:pPr>
      <w:r w:rsidRPr="00C84B73">
        <w:rPr>
          <w:sz w:val="28"/>
          <w:szCs w:val="28"/>
        </w:rPr>
        <w:t xml:space="preserve">В </w:t>
      </w:r>
      <w:r w:rsidR="000E64E0">
        <w:rPr>
          <w:sz w:val="28"/>
          <w:szCs w:val="28"/>
        </w:rPr>
        <w:t>течение</w:t>
      </w:r>
      <w:r w:rsidRPr="00C84B73">
        <w:rPr>
          <w:sz w:val="28"/>
          <w:szCs w:val="28"/>
        </w:rPr>
        <w:t xml:space="preserve"> гарантийного срока</w:t>
      </w:r>
      <w:r w:rsidR="0013418B">
        <w:rPr>
          <w:sz w:val="28"/>
          <w:szCs w:val="28"/>
        </w:rPr>
        <w:t xml:space="preserve">, </w:t>
      </w:r>
      <w:r w:rsidR="00534B64">
        <w:rPr>
          <w:sz w:val="28"/>
          <w:szCs w:val="28"/>
        </w:rPr>
        <w:t>гарантийный ремонт, устранение недостатков</w:t>
      </w:r>
      <w:r w:rsidR="0013418B">
        <w:rPr>
          <w:sz w:val="28"/>
          <w:szCs w:val="28"/>
        </w:rPr>
        <w:t xml:space="preserve"> шасси</w:t>
      </w:r>
      <w:r w:rsidRPr="00C84B73">
        <w:rPr>
          <w:sz w:val="28"/>
          <w:szCs w:val="28"/>
        </w:rPr>
        <w:t xml:space="preserve"> специальны</w:t>
      </w:r>
      <w:r w:rsidR="0013418B">
        <w:rPr>
          <w:sz w:val="28"/>
          <w:szCs w:val="28"/>
        </w:rPr>
        <w:t>х</w:t>
      </w:r>
      <w:r w:rsidR="000D54B8">
        <w:rPr>
          <w:sz w:val="28"/>
          <w:szCs w:val="28"/>
        </w:rPr>
        <w:t xml:space="preserve"> автомобилей </w:t>
      </w:r>
      <w:r w:rsidRPr="00C84B73">
        <w:rPr>
          <w:sz w:val="28"/>
          <w:szCs w:val="28"/>
        </w:rPr>
        <w:t xml:space="preserve">должны </w:t>
      </w:r>
      <w:r w:rsidR="00534B64">
        <w:rPr>
          <w:sz w:val="28"/>
          <w:szCs w:val="28"/>
        </w:rPr>
        <w:t>производится</w:t>
      </w:r>
      <w:r w:rsidR="00D526D0">
        <w:rPr>
          <w:sz w:val="28"/>
          <w:szCs w:val="28"/>
        </w:rPr>
        <w:t xml:space="preserve"> на дилерских</w:t>
      </w:r>
      <w:r w:rsidRPr="00C84B73">
        <w:rPr>
          <w:sz w:val="28"/>
          <w:szCs w:val="28"/>
        </w:rPr>
        <w:t xml:space="preserve"> автосервис</w:t>
      </w:r>
      <w:r w:rsidR="00534B64">
        <w:rPr>
          <w:sz w:val="28"/>
          <w:szCs w:val="28"/>
        </w:rPr>
        <w:t>ах</w:t>
      </w:r>
      <w:r w:rsidRPr="00C84B73">
        <w:rPr>
          <w:sz w:val="28"/>
          <w:szCs w:val="28"/>
        </w:rPr>
        <w:t xml:space="preserve"> (СТО)</w:t>
      </w:r>
      <w:r w:rsidR="0013418B">
        <w:rPr>
          <w:sz w:val="28"/>
          <w:szCs w:val="28"/>
        </w:rPr>
        <w:t xml:space="preserve"> завода</w:t>
      </w:r>
      <w:r w:rsidRPr="00C84B73">
        <w:rPr>
          <w:sz w:val="28"/>
          <w:szCs w:val="28"/>
        </w:rPr>
        <w:t xml:space="preserve"> изготовителя</w:t>
      </w:r>
      <w:r w:rsidR="000D54B8">
        <w:rPr>
          <w:sz w:val="28"/>
          <w:szCs w:val="28"/>
        </w:rPr>
        <w:t xml:space="preserve"> базового</w:t>
      </w:r>
      <w:r w:rsidRPr="00C84B73">
        <w:rPr>
          <w:sz w:val="28"/>
          <w:szCs w:val="28"/>
        </w:rPr>
        <w:t xml:space="preserve"> шасси </w:t>
      </w:r>
      <w:r w:rsidR="000D54B8">
        <w:rPr>
          <w:sz w:val="28"/>
          <w:szCs w:val="28"/>
        </w:rPr>
        <w:t xml:space="preserve">автомобиля </w:t>
      </w:r>
      <w:r w:rsidR="000D54B8" w:rsidRPr="00C84B73">
        <w:rPr>
          <w:sz w:val="28"/>
          <w:szCs w:val="28"/>
        </w:rPr>
        <w:t>или Поставщика специальных автомобилей</w:t>
      </w:r>
      <w:r w:rsidRPr="00C84B73">
        <w:rPr>
          <w:sz w:val="28"/>
          <w:szCs w:val="28"/>
        </w:rPr>
        <w:t>,</w:t>
      </w:r>
      <w:r w:rsidR="000D54B8">
        <w:rPr>
          <w:sz w:val="28"/>
          <w:szCs w:val="28"/>
        </w:rPr>
        <w:t xml:space="preserve"> при неисправностях (выявленных недостатках) связанных с переоборудованием автомобилей </w:t>
      </w:r>
      <w:r w:rsidR="00E74F5B">
        <w:rPr>
          <w:sz w:val="28"/>
          <w:szCs w:val="28"/>
        </w:rPr>
        <w:t>они должны приниматься на СТО</w:t>
      </w:r>
      <w:r w:rsidRPr="00C84B73">
        <w:rPr>
          <w:sz w:val="28"/>
          <w:szCs w:val="28"/>
        </w:rPr>
        <w:t xml:space="preserve"> </w:t>
      </w:r>
      <w:r w:rsidR="00C17E52" w:rsidRPr="00C84B73">
        <w:rPr>
          <w:sz w:val="28"/>
          <w:szCs w:val="28"/>
        </w:rPr>
        <w:t>Поставщика</w:t>
      </w:r>
      <w:r w:rsidRPr="00C84B73">
        <w:rPr>
          <w:sz w:val="28"/>
          <w:szCs w:val="28"/>
        </w:rPr>
        <w:t xml:space="preserve"> специальных автомобилей</w:t>
      </w:r>
      <w:r w:rsidR="001B160B" w:rsidRPr="00C84B73">
        <w:rPr>
          <w:sz w:val="28"/>
          <w:szCs w:val="28"/>
        </w:rPr>
        <w:t xml:space="preserve"> имеющ</w:t>
      </w:r>
      <w:r w:rsidR="009370B9" w:rsidRPr="00C84B73">
        <w:rPr>
          <w:sz w:val="28"/>
          <w:szCs w:val="28"/>
        </w:rPr>
        <w:t>его</w:t>
      </w:r>
      <w:r w:rsidR="00E74F5B">
        <w:rPr>
          <w:sz w:val="28"/>
          <w:szCs w:val="28"/>
        </w:rPr>
        <w:t xml:space="preserve"> свои СТО</w:t>
      </w:r>
      <w:r w:rsidR="001B160B" w:rsidRPr="00C84B73">
        <w:rPr>
          <w:sz w:val="28"/>
          <w:szCs w:val="28"/>
        </w:rPr>
        <w:t xml:space="preserve"> на территории </w:t>
      </w:r>
      <w:r w:rsidR="000E64E0">
        <w:rPr>
          <w:sz w:val="28"/>
          <w:szCs w:val="28"/>
        </w:rPr>
        <w:t>Московской области</w:t>
      </w:r>
      <w:r w:rsidR="007E44F4">
        <w:rPr>
          <w:sz w:val="28"/>
          <w:szCs w:val="28"/>
        </w:rPr>
        <w:t>.</w:t>
      </w:r>
    </w:p>
    <w:p w:rsidR="00AC3C05" w:rsidRDefault="00601734" w:rsidP="005A7F80">
      <w:pPr>
        <w:ind w:firstLine="709"/>
        <w:jc w:val="both"/>
        <w:rPr>
          <w:sz w:val="28"/>
          <w:szCs w:val="28"/>
        </w:rPr>
      </w:pPr>
      <w:r w:rsidRPr="00EE06F4">
        <w:rPr>
          <w:sz w:val="28"/>
          <w:szCs w:val="28"/>
        </w:rPr>
        <w:t xml:space="preserve">Гарантийный срок и гарантийный пробег на специальные автомобили должны быть указаны в </w:t>
      </w:r>
      <w:r w:rsidR="005611A8">
        <w:rPr>
          <w:sz w:val="28"/>
          <w:szCs w:val="28"/>
        </w:rPr>
        <w:t>сервисной книжке</w:t>
      </w:r>
      <w:r w:rsidRPr="00EE06F4">
        <w:rPr>
          <w:sz w:val="28"/>
          <w:szCs w:val="28"/>
        </w:rPr>
        <w:t xml:space="preserve">. </w:t>
      </w:r>
    </w:p>
    <w:p w:rsidR="00957595" w:rsidRDefault="00957595" w:rsidP="005A7F80">
      <w:pPr>
        <w:ind w:firstLine="709"/>
        <w:jc w:val="both"/>
        <w:rPr>
          <w:sz w:val="28"/>
          <w:szCs w:val="28"/>
        </w:rPr>
      </w:pPr>
      <w:r w:rsidRPr="00957595">
        <w:rPr>
          <w:sz w:val="28"/>
          <w:szCs w:val="28"/>
        </w:rPr>
        <w:t>Все установленное в автомобиль оборудование сторонних производителей должно быть новым и приниматься в случае поломки или нештатной работы на гарантийное обслуживание</w:t>
      </w:r>
      <w:r>
        <w:rPr>
          <w:sz w:val="28"/>
          <w:szCs w:val="28"/>
        </w:rPr>
        <w:t>.</w:t>
      </w:r>
    </w:p>
    <w:p w:rsidR="00B54BAB" w:rsidRDefault="00B54BAB" w:rsidP="005A7F80">
      <w:pPr>
        <w:ind w:firstLine="709"/>
        <w:jc w:val="both"/>
        <w:rPr>
          <w:sz w:val="28"/>
          <w:szCs w:val="28"/>
        </w:rPr>
      </w:pPr>
      <w:r w:rsidRPr="00B54BAB">
        <w:rPr>
          <w:sz w:val="28"/>
          <w:szCs w:val="28"/>
        </w:rPr>
        <w:t>Наличие гарантии качества удостоверяется передачей Поставщиком Покупателю соответствующих гарантийных талонов (сертификатов) и проставлением соответствующих отметок в гарантийном талоне и сервисной книжке.</w:t>
      </w:r>
    </w:p>
    <w:p w:rsidR="0065517E" w:rsidRDefault="0065517E" w:rsidP="005A7F80">
      <w:pPr>
        <w:suppressAutoHyphens/>
        <w:ind w:firstLine="709"/>
        <w:jc w:val="center"/>
        <w:rPr>
          <w:b/>
          <w:sz w:val="16"/>
          <w:szCs w:val="16"/>
        </w:rPr>
      </w:pPr>
    </w:p>
    <w:p w:rsidR="00163D0D" w:rsidRDefault="00A21AF5" w:rsidP="005A7F80">
      <w:pPr>
        <w:ind w:firstLine="709"/>
        <w:jc w:val="both"/>
        <w:rPr>
          <w:b/>
          <w:sz w:val="28"/>
          <w:szCs w:val="28"/>
        </w:rPr>
      </w:pPr>
      <w:r w:rsidRPr="0040544D">
        <w:rPr>
          <w:b/>
          <w:sz w:val="28"/>
          <w:szCs w:val="28"/>
        </w:rPr>
        <w:t>1</w:t>
      </w:r>
      <w:r w:rsidR="00624092">
        <w:rPr>
          <w:b/>
          <w:sz w:val="28"/>
          <w:szCs w:val="28"/>
        </w:rPr>
        <w:t>1</w:t>
      </w:r>
      <w:r w:rsidRPr="0040544D">
        <w:rPr>
          <w:b/>
          <w:sz w:val="28"/>
          <w:szCs w:val="28"/>
        </w:rPr>
        <w:t xml:space="preserve">. </w:t>
      </w:r>
      <w:r>
        <w:rPr>
          <w:b/>
          <w:sz w:val="28"/>
          <w:szCs w:val="28"/>
        </w:rPr>
        <w:t>Спе</w:t>
      </w:r>
      <w:r w:rsidR="00C80E38">
        <w:rPr>
          <w:b/>
          <w:sz w:val="28"/>
          <w:szCs w:val="28"/>
        </w:rPr>
        <w:t>цификация</w:t>
      </w:r>
      <w:r w:rsidR="00F90EC3">
        <w:rPr>
          <w:b/>
          <w:sz w:val="28"/>
          <w:szCs w:val="28"/>
        </w:rPr>
        <w:t>, адреса поставки</w:t>
      </w:r>
      <w:r w:rsidR="00AC3C05">
        <w:rPr>
          <w:b/>
          <w:sz w:val="28"/>
          <w:szCs w:val="28"/>
        </w:rPr>
        <w:t>:</w:t>
      </w:r>
    </w:p>
    <w:p w:rsidR="00152447" w:rsidRPr="00E00B0A" w:rsidRDefault="00152447" w:rsidP="005A7F80">
      <w:pPr>
        <w:ind w:firstLine="709"/>
        <w:jc w:val="both"/>
        <w:rPr>
          <w:sz w:val="28"/>
          <w:szCs w:val="28"/>
          <w:u w:val="single"/>
        </w:rPr>
      </w:pPr>
      <w:r w:rsidRPr="00E00B0A">
        <w:rPr>
          <w:sz w:val="28"/>
          <w:szCs w:val="28"/>
          <w:u w:val="single"/>
        </w:rPr>
        <w:t xml:space="preserve">11.1. </w:t>
      </w:r>
      <w:r w:rsidR="00E00B0A" w:rsidRPr="00E00B0A">
        <w:rPr>
          <w:sz w:val="28"/>
          <w:szCs w:val="28"/>
          <w:u w:val="single"/>
        </w:rPr>
        <w:t>Специальные автомобили</w:t>
      </w:r>
    </w:p>
    <w:p w:rsidR="005A7F80" w:rsidRPr="005A7F80" w:rsidRDefault="005A7F80" w:rsidP="005A7F80">
      <w:pPr>
        <w:suppressAutoHyphens/>
        <w:ind w:firstLine="709"/>
        <w:jc w:val="center"/>
        <w:rPr>
          <w:b/>
          <w:sz w:val="16"/>
          <w:szCs w:val="16"/>
        </w:rPr>
      </w:pPr>
    </w:p>
    <w:tbl>
      <w:tblPr>
        <w:tblW w:w="10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17"/>
        <w:gridCol w:w="2210"/>
        <w:gridCol w:w="2449"/>
        <w:gridCol w:w="959"/>
        <w:gridCol w:w="2096"/>
        <w:gridCol w:w="1599"/>
      </w:tblGrid>
      <w:tr w:rsidR="00A21AF5" w:rsidRPr="00BE7E84" w:rsidTr="0013530E">
        <w:trPr>
          <w:trHeight w:val="930"/>
          <w:jc w:val="center"/>
        </w:trPr>
        <w:tc>
          <w:tcPr>
            <w:tcW w:w="1017" w:type="dxa"/>
            <w:shd w:val="clear" w:color="auto" w:fill="FFFFFF" w:themeFill="background1"/>
            <w:vAlign w:val="center"/>
            <w:hideMark/>
          </w:tcPr>
          <w:p w:rsidR="00A21AF5" w:rsidRPr="00BE7E84" w:rsidRDefault="00A21AF5" w:rsidP="00BE7E84">
            <w:r w:rsidRPr="00BE7E84">
              <w:t>№ п/п</w:t>
            </w:r>
          </w:p>
        </w:tc>
        <w:tc>
          <w:tcPr>
            <w:tcW w:w="2210" w:type="dxa"/>
            <w:shd w:val="clear" w:color="auto" w:fill="FFFFFF" w:themeFill="background1"/>
            <w:vAlign w:val="center"/>
            <w:hideMark/>
          </w:tcPr>
          <w:p w:rsidR="00CC4C3B" w:rsidRPr="00BE7E84" w:rsidRDefault="00CC4C3B" w:rsidP="00BE7E84"/>
          <w:p w:rsidR="00A21AF5" w:rsidRPr="00BE7E84" w:rsidRDefault="00A21AF5" w:rsidP="00BE7E84">
            <w:r w:rsidRPr="00BE7E84">
              <w:t>Наименование</w:t>
            </w:r>
          </w:p>
          <w:p w:rsidR="00CC4C3B" w:rsidRPr="00BE7E84" w:rsidRDefault="00A21AF5" w:rsidP="00BE7E84">
            <w:r w:rsidRPr="00BE7E84">
              <w:t>специальной техники</w:t>
            </w:r>
          </w:p>
        </w:tc>
        <w:tc>
          <w:tcPr>
            <w:tcW w:w="2449" w:type="dxa"/>
            <w:shd w:val="clear" w:color="auto" w:fill="FFFFFF" w:themeFill="background1"/>
            <w:vAlign w:val="center"/>
          </w:tcPr>
          <w:p w:rsidR="00A21AF5" w:rsidRPr="00BE7E84" w:rsidRDefault="00460629" w:rsidP="00BE7E84">
            <w:r w:rsidRPr="00BE7E84">
              <w:t>Адреса поставки</w:t>
            </w:r>
          </w:p>
        </w:tc>
        <w:tc>
          <w:tcPr>
            <w:tcW w:w="959" w:type="dxa"/>
            <w:shd w:val="clear" w:color="auto" w:fill="FFFFFF" w:themeFill="background1"/>
            <w:vAlign w:val="center"/>
          </w:tcPr>
          <w:p w:rsidR="00A21AF5" w:rsidRPr="00BE7E84" w:rsidRDefault="00A21AF5" w:rsidP="00BE7E84">
            <w:r w:rsidRPr="00BE7E84">
              <w:t>Кол-во ед</w:t>
            </w:r>
            <w:r w:rsidR="0022136E" w:rsidRPr="00BE7E84">
              <w:t>иниц</w:t>
            </w:r>
          </w:p>
        </w:tc>
        <w:tc>
          <w:tcPr>
            <w:tcW w:w="2096" w:type="dxa"/>
            <w:shd w:val="clear" w:color="auto" w:fill="FFFFFF" w:themeFill="background1"/>
            <w:vAlign w:val="center"/>
            <w:hideMark/>
          </w:tcPr>
          <w:p w:rsidR="00A21AF5" w:rsidRPr="00BE7E84" w:rsidRDefault="00A21AF5" w:rsidP="00BE7E84">
            <w:r w:rsidRPr="00BE7E84">
              <w:t>НМЦ за ед. с НДС</w:t>
            </w:r>
            <w:r w:rsidR="001E102A" w:rsidRPr="00BE7E84">
              <w:t xml:space="preserve"> 20 %</w:t>
            </w:r>
            <w:r w:rsidRPr="00BE7E84">
              <w:t>, руб.</w:t>
            </w:r>
          </w:p>
        </w:tc>
        <w:tc>
          <w:tcPr>
            <w:tcW w:w="1599" w:type="dxa"/>
            <w:shd w:val="clear" w:color="auto" w:fill="FFFFFF" w:themeFill="background1"/>
            <w:vAlign w:val="center"/>
            <w:hideMark/>
          </w:tcPr>
          <w:p w:rsidR="00A21AF5" w:rsidRPr="00BE7E84" w:rsidRDefault="00A21AF5" w:rsidP="00BE7E84">
            <w:r w:rsidRPr="00BE7E84">
              <w:t>НМ</w:t>
            </w:r>
            <w:r w:rsidR="00D57AE8" w:rsidRPr="00BE7E84">
              <w:t>Ц</w:t>
            </w:r>
            <w:r w:rsidR="00DF79D8" w:rsidRPr="00BE7E84">
              <w:t>Д</w:t>
            </w:r>
            <w:r w:rsidRPr="00BE7E84">
              <w:t xml:space="preserve"> с НДС</w:t>
            </w:r>
            <w:r w:rsidR="001E102A" w:rsidRPr="00BE7E84">
              <w:t xml:space="preserve"> 20 %</w:t>
            </w:r>
            <w:r w:rsidRPr="00BE7E84">
              <w:t>, руб.</w:t>
            </w:r>
          </w:p>
        </w:tc>
      </w:tr>
      <w:tr w:rsidR="004E752F" w:rsidRPr="00BE7E84" w:rsidTr="0013530E">
        <w:trPr>
          <w:trHeight w:val="2259"/>
          <w:jc w:val="center"/>
        </w:trPr>
        <w:tc>
          <w:tcPr>
            <w:tcW w:w="1017" w:type="dxa"/>
            <w:shd w:val="clear" w:color="auto" w:fill="FFFFFF" w:themeFill="background1"/>
            <w:noWrap/>
            <w:vAlign w:val="center"/>
            <w:hideMark/>
          </w:tcPr>
          <w:p w:rsidR="004E752F" w:rsidRPr="00BE7E84" w:rsidRDefault="004E752F" w:rsidP="00BE7E84">
            <w:r w:rsidRPr="00BE7E84">
              <w:t>1</w:t>
            </w:r>
          </w:p>
        </w:tc>
        <w:tc>
          <w:tcPr>
            <w:tcW w:w="2210" w:type="dxa"/>
            <w:shd w:val="clear" w:color="auto" w:fill="FFFFFF" w:themeFill="background1"/>
            <w:vAlign w:val="center"/>
          </w:tcPr>
          <w:p w:rsidR="004E752F" w:rsidRPr="00BE7E84" w:rsidRDefault="004E752F" w:rsidP="00BE7E84">
            <w:r w:rsidRPr="00BE7E84">
              <w:t xml:space="preserve">Специальный автомобиль на шасси ГАЗ Соболь NN 4x4 </w:t>
            </w:r>
            <w:proofErr w:type="spellStart"/>
            <w:r w:rsidRPr="00BE7E84">
              <w:t>Комби</w:t>
            </w:r>
            <w:proofErr w:type="spellEnd"/>
            <w:r w:rsidRPr="00BE7E84">
              <w:t xml:space="preserve"> </w:t>
            </w:r>
          </w:p>
          <w:p w:rsidR="004E752F" w:rsidRPr="00BE7E84" w:rsidRDefault="00EE7E50" w:rsidP="00BE7E84">
            <w:r w:rsidRPr="00EE7E50">
              <w:t>(или эквивалент)</w:t>
            </w:r>
          </w:p>
        </w:tc>
        <w:tc>
          <w:tcPr>
            <w:tcW w:w="2449" w:type="dxa"/>
            <w:shd w:val="clear" w:color="auto" w:fill="FFFFFF" w:themeFill="background1"/>
            <w:vAlign w:val="center"/>
          </w:tcPr>
          <w:p w:rsidR="004E752F" w:rsidRPr="00BE7E84" w:rsidRDefault="00BE7E84" w:rsidP="00BE7E84">
            <w:r w:rsidRPr="00BE7E84">
              <w:t>Московская область, г. Можайск, ул. Воинов-Интернационалистов, д. 13, склад АО «Мособлтепло»</w:t>
            </w:r>
          </w:p>
        </w:tc>
        <w:tc>
          <w:tcPr>
            <w:tcW w:w="959" w:type="dxa"/>
            <w:shd w:val="clear" w:color="auto" w:fill="FFFFFF" w:themeFill="background1"/>
            <w:vAlign w:val="center"/>
          </w:tcPr>
          <w:p w:rsidR="004E752F" w:rsidRPr="00BE7E84" w:rsidRDefault="004E752F" w:rsidP="00BE7E84">
            <w:r w:rsidRPr="00BE7E84">
              <w:t>10</w:t>
            </w:r>
          </w:p>
        </w:tc>
        <w:tc>
          <w:tcPr>
            <w:tcW w:w="2096" w:type="dxa"/>
            <w:shd w:val="clear" w:color="auto" w:fill="FFFFFF" w:themeFill="background1"/>
            <w:noWrap/>
            <w:vAlign w:val="center"/>
          </w:tcPr>
          <w:p w:rsidR="004E752F" w:rsidRPr="00BE7E84" w:rsidRDefault="00BE7E84" w:rsidP="00BE7E84">
            <w:r w:rsidRPr="00BE7E84">
              <w:t>5 860 000,00</w:t>
            </w:r>
          </w:p>
        </w:tc>
        <w:tc>
          <w:tcPr>
            <w:tcW w:w="1599" w:type="dxa"/>
            <w:shd w:val="clear" w:color="auto" w:fill="FFFFFF" w:themeFill="background1"/>
            <w:noWrap/>
            <w:vAlign w:val="center"/>
          </w:tcPr>
          <w:p w:rsidR="004E752F" w:rsidRPr="00BE7E84" w:rsidRDefault="00BE7E84" w:rsidP="00BE7E84">
            <w:r w:rsidRPr="00BE7E84">
              <w:t>58 600 000,00</w:t>
            </w:r>
          </w:p>
        </w:tc>
      </w:tr>
      <w:tr w:rsidR="00814EC6" w:rsidRPr="00BE7E84" w:rsidTr="0013530E">
        <w:trPr>
          <w:trHeight w:val="359"/>
          <w:jc w:val="center"/>
        </w:trPr>
        <w:tc>
          <w:tcPr>
            <w:tcW w:w="5676" w:type="dxa"/>
            <w:gridSpan w:val="3"/>
            <w:shd w:val="clear" w:color="auto" w:fill="FFFFFF" w:themeFill="background1"/>
            <w:noWrap/>
            <w:vAlign w:val="center"/>
          </w:tcPr>
          <w:p w:rsidR="00814EC6" w:rsidRPr="00BE7E84" w:rsidRDefault="00814EC6" w:rsidP="00BE7E84">
            <w:r w:rsidRPr="00BE7E84">
              <w:t>ИТОГО</w:t>
            </w:r>
          </w:p>
        </w:tc>
        <w:tc>
          <w:tcPr>
            <w:tcW w:w="959" w:type="dxa"/>
            <w:shd w:val="clear" w:color="auto" w:fill="FFFFFF" w:themeFill="background1"/>
            <w:vAlign w:val="center"/>
          </w:tcPr>
          <w:p w:rsidR="00814EC6" w:rsidRPr="00BE7E84" w:rsidRDefault="004E752F" w:rsidP="00BE7E84">
            <w:r w:rsidRPr="00BE7E84">
              <w:t>10</w:t>
            </w:r>
          </w:p>
        </w:tc>
        <w:tc>
          <w:tcPr>
            <w:tcW w:w="2096" w:type="dxa"/>
            <w:shd w:val="clear" w:color="auto" w:fill="FFFFFF" w:themeFill="background1"/>
            <w:noWrap/>
            <w:vAlign w:val="center"/>
          </w:tcPr>
          <w:p w:rsidR="00814EC6" w:rsidRPr="00BE7E84" w:rsidRDefault="00814EC6" w:rsidP="00BE7E84"/>
        </w:tc>
        <w:tc>
          <w:tcPr>
            <w:tcW w:w="1599" w:type="dxa"/>
            <w:shd w:val="clear" w:color="auto" w:fill="FFFFFF" w:themeFill="background1"/>
            <w:noWrap/>
            <w:vAlign w:val="center"/>
          </w:tcPr>
          <w:p w:rsidR="00814EC6" w:rsidRPr="00BE7E84" w:rsidRDefault="0013530E" w:rsidP="00BE7E84">
            <w:r w:rsidRPr="00BE7E84">
              <w:t>58 600 000,00</w:t>
            </w:r>
          </w:p>
        </w:tc>
      </w:tr>
      <w:tr w:rsidR="00C9682D" w:rsidRPr="00BE7E84" w:rsidTr="0013530E">
        <w:trPr>
          <w:trHeight w:val="2034"/>
          <w:jc w:val="center"/>
        </w:trPr>
        <w:tc>
          <w:tcPr>
            <w:tcW w:w="1017" w:type="dxa"/>
            <w:shd w:val="clear" w:color="auto" w:fill="FFFFFF" w:themeFill="background1"/>
            <w:noWrap/>
            <w:vAlign w:val="center"/>
          </w:tcPr>
          <w:p w:rsidR="00C9682D" w:rsidRPr="00BE7E84" w:rsidRDefault="00C9682D" w:rsidP="00BE7E84">
            <w:r w:rsidRPr="00BE7E84">
              <w:lastRenderedPageBreak/>
              <w:t>2</w:t>
            </w:r>
          </w:p>
        </w:tc>
        <w:tc>
          <w:tcPr>
            <w:tcW w:w="2210" w:type="dxa"/>
            <w:shd w:val="clear" w:color="auto" w:fill="FFFFFF" w:themeFill="background1"/>
            <w:vAlign w:val="center"/>
          </w:tcPr>
          <w:p w:rsidR="00C9682D" w:rsidRPr="00BE7E84" w:rsidRDefault="00544D37" w:rsidP="00BE7E84">
            <w:r w:rsidRPr="00BE7E84">
              <w:t xml:space="preserve">Специальный автомобиль на шасси </w:t>
            </w:r>
            <w:r w:rsidR="00962BC3" w:rsidRPr="00BE7E84">
              <w:t>ГАЗ-А32R</w:t>
            </w:r>
            <w:r w:rsidR="00651CC9" w:rsidRPr="00BE7E84">
              <w:t>2</w:t>
            </w:r>
            <w:r w:rsidR="00962BC3" w:rsidRPr="00BE7E84">
              <w:t>2</w:t>
            </w:r>
            <w:r w:rsidR="00865F11" w:rsidRPr="00BE7E84">
              <w:t xml:space="preserve"> (Газель NEXT)</w:t>
            </w:r>
            <w:r w:rsidR="00962BC3" w:rsidRPr="00BE7E84">
              <w:t xml:space="preserve"> </w:t>
            </w:r>
            <w:r w:rsidR="00EE7E50" w:rsidRPr="00EE7E50">
              <w:t>(или эквивалент)</w:t>
            </w:r>
          </w:p>
        </w:tc>
        <w:tc>
          <w:tcPr>
            <w:tcW w:w="2449" w:type="dxa"/>
            <w:shd w:val="clear" w:color="auto" w:fill="FFFFFF" w:themeFill="background1"/>
            <w:vAlign w:val="center"/>
          </w:tcPr>
          <w:p w:rsidR="00C9682D" w:rsidRPr="00BE7E84" w:rsidRDefault="00BE7E84" w:rsidP="00BE7E84">
            <w:r w:rsidRPr="00BE7E84">
              <w:t>Московская область, г. Можайск, ул. Воинов-Интернационалистов, д. 13, склад АО «Мособлтепло»</w:t>
            </w:r>
          </w:p>
        </w:tc>
        <w:tc>
          <w:tcPr>
            <w:tcW w:w="959" w:type="dxa"/>
            <w:shd w:val="clear" w:color="auto" w:fill="FFFFFF" w:themeFill="background1"/>
            <w:vAlign w:val="center"/>
          </w:tcPr>
          <w:p w:rsidR="00C9682D" w:rsidRPr="00BE7E84" w:rsidRDefault="00737F8B" w:rsidP="00BE7E84">
            <w:r w:rsidRPr="00BE7E84">
              <w:t>12</w:t>
            </w:r>
          </w:p>
        </w:tc>
        <w:tc>
          <w:tcPr>
            <w:tcW w:w="2096" w:type="dxa"/>
            <w:shd w:val="clear" w:color="auto" w:fill="FFFFFF" w:themeFill="background1"/>
            <w:noWrap/>
            <w:vAlign w:val="center"/>
          </w:tcPr>
          <w:p w:rsidR="00C9682D" w:rsidRPr="00BE7E84" w:rsidRDefault="00BE7E84" w:rsidP="00BE7E84">
            <w:r w:rsidRPr="00BE7E84">
              <w:t>5 610 000,00</w:t>
            </w:r>
          </w:p>
        </w:tc>
        <w:tc>
          <w:tcPr>
            <w:tcW w:w="1599" w:type="dxa"/>
            <w:shd w:val="clear" w:color="auto" w:fill="FFFFFF" w:themeFill="background1"/>
            <w:noWrap/>
            <w:vAlign w:val="center"/>
          </w:tcPr>
          <w:p w:rsidR="00C9682D" w:rsidRPr="00BE7E84" w:rsidRDefault="00BE7E84" w:rsidP="00BE7E84">
            <w:r w:rsidRPr="00BE7E84">
              <w:t>67 320 000,00</w:t>
            </w:r>
          </w:p>
        </w:tc>
      </w:tr>
      <w:tr w:rsidR="0013530E" w:rsidRPr="00BE7E84" w:rsidTr="0013530E">
        <w:trPr>
          <w:trHeight w:val="283"/>
          <w:jc w:val="center"/>
        </w:trPr>
        <w:tc>
          <w:tcPr>
            <w:tcW w:w="5676" w:type="dxa"/>
            <w:gridSpan w:val="3"/>
            <w:shd w:val="clear" w:color="auto" w:fill="FFFFFF" w:themeFill="background1"/>
            <w:noWrap/>
            <w:vAlign w:val="center"/>
          </w:tcPr>
          <w:p w:rsidR="0013530E" w:rsidRPr="00BE7E84" w:rsidRDefault="0013530E" w:rsidP="0013530E">
            <w:r w:rsidRPr="00BE7E84">
              <w:t>ИТОГО</w:t>
            </w:r>
          </w:p>
        </w:tc>
        <w:tc>
          <w:tcPr>
            <w:tcW w:w="959" w:type="dxa"/>
            <w:shd w:val="clear" w:color="auto" w:fill="FFFFFF" w:themeFill="background1"/>
            <w:vAlign w:val="center"/>
          </w:tcPr>
          <w:p w:rsidR="0013530E" w:rsidRPr="00BE7E84" w:rsidRDefault="0013530E" w:rsidP="0013530E">
            <w:r w:rsidRPr="00BE7E84">
              <w:t>12</w:t>
            </w:r>
          </w:p>
        </w:tc>
        <w:tc>
          <w:tcPr>
            <w:tcW w:w="2096" w:type="dxa"/>
            <w:shd w:val="clear" w:color="auto" w:fill="FFFFFF" w:themeFill="background1"/>
            <w:noWrap/>
            <w:vAlign w:val="center"/>
          </w:tcPr>
          <w:p w:rsidR="0013530E" w:rsidRPr="00BE7E84" w:rsidRDefault="0013530E" w:rsidP="0013530E"/>
        </w:tc>
        <w:tc>
          <w:tcPr>
            <w:tcW w:w="1599" w:type="dxa"/>
            <w:shd w:val="clear" w:color="auto" w:fill="FFFFFF" w:themeFill="background1"/>
            <w:noWrap/>
            <w:vAlign w:val="center"/>
          </w:tcPr>
          <w:p w:rsidR="0013530E" w:rsidRPr="00BE7E84" w:rsidRDefault="0013530E" w:rsidP="0013530E">
            <w:r w:rsidRPr="00BE7E84">
              <w:t>67 320 000,00</w:t>
            </w:r>
          </w:p>
        </w:tc>
      </w:tr>
      <w:tr w:rsidR="0013530E" w:rsidRPr="00BE7E84" w:rsidTr="0013530E">
        <w:trPr>
          <w:trHeight w:val="420"/>
          <w:jc w:val="center"/>
        </w:trPr>
        <w:tc>
          <w:tcPr>
            <w:tcW w:w="5676" w:type="dxa"/>
            <w:gridSpan w:val="3"/>
            <w:shd w:val="clear" w:color="auto" w:fill="FFFFFF" w:themeFill="background1"/>
            <w:noWrap/>
            <w:vAlign w:val="center"/>
          </w:tcPr>
          <w:p w:rsidR="0013530E" w:rsidRPr="00BE7E84" w:rsidRDefault="0013530E" w:rsidP="0013530E">
            <w:r w:rsidRPr="00BE7E84">
              <w:t>ВСЕГО специальных автомобилей:</w:t>
            </w:r>
          </w:p>
        </w:tc>
        <w:tc>
          <w:tcPr>
            <w:tcW w:w="959" w:type="dxa"/>
            <w:shd w:val="clear" w:color="auto" w:fill="FFFFFF" w:themeFill="background1"/>
            <w:vAlign w:val="center"/>
          </w:tcPr>
          <w:p w:rsidR="0013530E" w:rsidRPr="00BE7E84" w:rsidRDefault="0013530E" w:rsidP="0013530E">
            <w:r w:rsidRPr="00A00056">
              <w:rPr>
                <w:highlight w:val="yellow"/>
              </w:rPr>
              <w:t>22</w:t>
            </w:r>
            <w:bookmarkStart w:id="0" w:name="_GoBack"/>
            <w:bookmarkEnd w:id="0"/>
          </w:p>
        </w:tc>
        <w:tc>
          <w:tcPr>
            <w:tcW w:w="2096" w:type="dxa"/>
            <w:shd w:val="clear" w:color="auto" w:fill="FFFFFF" w:themeFill="background1"/>
            <w:noWrap/>
            <w:vAlign w:val="center"/>
          </w:tcPr>
          <w:p w:rsidR="0013530E" w:rsidRPr="00BE7E84" w:rsidRDefault="0013530E" w:rsidP="0013530E"/>
        </w:tc>
        <w:tc>
          <w:tcPr>
            <w:tcW w:w="1599" w:type="dxa"/>
            <w:shd w:val="clear" w:color="auto" w:fill="FFFFFF" w:themeFill="background1"/>
            <w:noWrap/>
            <w:vAlign w:val="center"/>
          </w:tcPr>
          <w:p w:rsidR="0013530E" w:rsidRPr="00BE7E84" w:rsidRDefault="0013530E" w:rsidP="0013530E">
            <w:r w:rsidRPr="00BE7E84">
              <w:t>125 920 000,00</w:t>
            </w:r>
          </w:p>
        </w:tc>
      </w:tr>
    </w:tbl>
    <w:p w:rsidR="000F180F" w:rsidRDefault="000F180F" w:rsidP="005A7F80">
      <w:pPr>
        <w:suppressAutoHyphens/>
        <w:ind w:firstLine="709"/>
        <w:jc w:val="both"/>
        <w:rPr>
          <w:bCs/>
          <w:sz w:val="26"/>
          <w:szCs w:val="26"/>
        </w:rPr>
      </w:pPr>
    </w:p>
    <w:p w:rsidR="00737F8B" w:rsidRDefault="00737F8B">
      <w:pPr>
        <w:spacing w:after="200" w:line="276" w:lineRule="auto"/>
        <w:rPr>
          <w:bCs/>
          <w:sz w:val="26"/>
          <w:szCs w:val="26"/>
        </w:rPr>
      </w:pPr>
      <w:r>
        <w:rPr>
          <w:bCs/>
          <w:sz w:val="26"/>
          <w:szCs w:val="26"/>
        </w:rPr>
        <w:br w:type="page"/>
      </w:r>
    </w:p>
    <w:p w:rsidR="00CC788A" w:rsidRDefault="00CC788A" w:rsidP="005A7F80">
      <w:pPr>
        <w:jc w:val="center"/>
        <w:rPr>
          <w:b/>
          <w:sz w:val="26"/>
          <w:szCs w:val="26"/>
        </w:rPr>
      </w:pPr>
      <w:r w:rsidRPr="00CC788A">
        <w:rPr>
          <w:b/>
          <w:sz w:val="26"/>
          <w:szCs w:val="26"/>
        </w:rPr>
        <w:lastRenderedPageBreak/>
        <w:t>Техническое ОПИСАНИЕ № 1</w:t>
      </w:r>
    </w:p>
    <w:p w:rsidR="00202003" w:rsidRPr="00CC788A" w:rsidRDefault="00202003" w:rsidP="005A7F80">
      <w:pPr>
        <w:jc w:val="center"/>
        <w:rPr>
          <w:b/>
          <w:sz w:val="26"/>
          <w:szCs w:val="26"/>
        </w:rPr>
      </w:pPr>
    </w:p>
    <w:p w:rsidR="004F0608" w:rsidRPr="004F0608" w:rsidRDefault="009A5722" w:rsidP="003059B6">
      <w:pPr>
        <w:jc w:val="center"/>
        <w:rPr>
          <w:sz w:val="26"/>
          <w:szCs w:val="26"/>
        </w:rPr>
      </w:pPr>
      <w:r w:rsidRPr="009A5722">
        <w:rPr>
          <w:b/>
          <w:sz w:val="26"/>
          <w:szCs w:val="26"/>
        </w:rPr>
        <w:t xml:space="preserve">Специальный автомобиль </w:t>
      </w:r>
      <w:r w:rsidR="003059B6" w:rsidRPr="003059B6">
        <w:rPr>
          <w:b/>
          <w:sz w:val="26"/>
          <w:szCs w:val="26"/>
        </w:rPr>
        <w:t>ГАЗ</w:t>
      </w:r>
      <w:r w:rsidR="003059B6">
        <w:rPr>
          <w:b/>
          <w:sz w:val="26"/>
          <w:szCs w:val="26"/>
        </w:rPr>
        <w:t xml:space="preserve">- А32А12-930 Соболь NN </w:t>
      </w:r>
      <w:proofErr w:type="spellStart"/>
      <w:r w:rsidR="003059B6">
        <w:rPr>
          <w:b/>
          <w:sz w:val="26"/>
          <w:szCs w:val="26"/>
        </w:rPr>
        <w:t>Комби</w:t>
      </w:r>
      <w:proofErr w:type="spellEnd"/>
      <w:r w:rsidR="003059B6" w:rsidRPr="003059B6">
        <w:rPr>
          <w:b/>
          <w:sz w:val="26"/>
          <w:szCs w:val="26"/>
        </w:rPr>
        <w:t xml:space="preserve"> (4х4, грузопассажирский фургон 6 мест, ДТ) </w:t>
      </w:r>
      <w:r w:rsidR="00EE7E50" w:rsidRPr="00EE7E50">
        <w:rPr>
          <w:b/>
          <w:sz w:val="26"/>
          <w:szCs w:val="26"/>
        </w:rPr>
        <w:t>(или эквивалент)</w:t>
      </w:r>
    </w:p>
    <w:p w:rsidR="004F0608" w:rsidRPr="004F0608" w:rsidRDefault="004F0608" w:rsidP="004F0608">
      <w:pPr>
        <w:jc w:val="both"/>
        <w:rPr>
          <w:b/>
          <w:sz w:val="16"/>
          <w:szCs w:val="16"/>
        </w:rPr>
      </w:pPr>
    </w:p>
    <w:p w:rsidR="003C2EA9" w:rsidRDefault="0064405A" w:rsidP="0064405A">
      <w:pPr>
        <w:ind w:left="357" w:hanging="357"/>
        <w:jc w:val="both"/>
        <w:rPr>
          <w:b/>
        </w:rPr>
      </w:pPr>
      <w:r>
        <w:rPr>
          <w:b/>
        </w:rPr>
        <w:t xml:space="preserve">1. </w:t>
      </w:r>
      <w:r w:rsidR="003C2EA9" w:rsidRPr="0064405A">
        <w:rPr>
          <w:b/>
        </w:rPr>
        <w:t>Характеристики базового автомобиля</w:t>
      </w:r>
    </w:p>
    <w:p w:rsidR="0064405A" w:rsidRPr="0064405A" w:rsidRDefault="0064405A" w:rsidP="0064405A">
      <w:pPr>
        <w:ind w:left="357" w:hanging="357"/>
        <w:jc w:val="both"/>
        <w:rPr>
          <w:b/>
        </w:rPr>
      </w:pPr>
    </w:p>
    <w:tbl>
      <w:tblPr>
        <w:tblStyle w:val="af0"/>
        <w:tblW w:w="0" w:type="auto"/>
        <w:tblLook w:val="04A0" w:firstRow="1" w:lastRow="0" w:firstColumn="1" w:lastColumn="0" w:noHBand="0" w:noVBand="1"/>
      </w:tblPr>
      <w:tblGrid>
        <w:gridCol w:w="656"/>
        <w:gridCol w:w="2845"/>
        <w:gridCol w:w="3415"/>
        <w:gridCol w:w="2429"/>
      </w:tblGrid>
      <w:tr w:rsidR="003C2EA9" w:rsidRPr="00E2313F" w:rsidTr="00555209">
        <w:trPr>
          <w:cantSplit/>
          <w:trHeight w:val="746"/>
        </w:trPr>
        <w:tc>
          <w:tcPr>
            <w:tcW w:w="656" w:type="dxa"/>
            <w:vAlign w:val="center"/>
          </w:tcPr>
          <w:p w:rsidR="003C2EA9" w:rsidRPr="00E2313F" w:rsidRDefault="003C2EA9" w:rsidP="00555209">
            <w:pPr>
              <w:jc w:val="both"/>
              <w:rPr>
                <w:b/>
                <w:sz w:val="22"/>
                <w:szCs w:val="22"/>
              </w:rPr>
            </w:pPr>
            <w:r w:rsidRPr="00E2313F">
              <w:rPr>
                <w:b/>
                <w:sz w:val="22"/>
                <w:szCs w:val="22"/>
              </w:rPr>
              <w:t>№ п/п</w:t>
            </w:r>
          </w:p>
        </w:tc>
        <w:tc>
          <w:tcPr>
            <w:tcW w:w="2845" w:type="dxa"/>
            <w:vAlign w:val="center"/>
          </w:tcPr>
          <w:p w:rsidR="003C2EA9" w:rsidRPr="00E2313F" w:rsidRDefault="003C2EA9" w:rsidP="00555209">
            <w:pPr>
              <w:jc w:val="both"/>
              <w:rPr>
                <w:b/>
                <w:sz w:val="22"/>
                <w:szCs w:val="22"/>
              </w:rPr>
            </w:pPr>
            <w:r w:rsidRPr="00E2313F">
              <w:rPr>
                <w:b/>
                <w:sz w:val="22"/>
                <w:szCs w:val="22"/>
              </w:rPr>
              <w:t>Наименование</w:t>
            </w:r>
          </w:p>
        </w:tc>
        <w:tc>
          <w:tcPr>
            <w:tcW w:w="3415" w:type="dxa"/>
            <w:vAlign w:val="center"/>
          </w:tcPr>
          <w:p w:rsidR="003C2EA9" w:rsidRPr="00E2313F" w:rsidRDefault="003C2EA9" w:rsidP="00555209">
            <w:pPr>
              <w:jc w:val="both"/>
              <w:rPr>
                <w:b/>
                <w:sz w:val="22"/>
                <w:szCs w:val="22"/>
              </w:rPr>
            </w:pPr>
            <w:r w:rsidRPr="00E2313F">
              <w:rPr>
                <w:b/>
                <w:sz w:val="22"/>
                <w:szCs w:val="22"/>
              </w:rPr>
              <w:t>Параметр</w:t>
            </w:r>
          </w:p>
        </w:tc>
        <w:tc>
          <w:tcPr>
            <w:tcW w:w="2429" w:type="dxa"/>
            <w:vAlign w:val="center"/>
          </w:tcPr>
          <w:p w:rsidR="003C2EA9" w:rsidRPr="00E2313F" w:rsidRDefault="003C2EA9" w:rsidP="00555209">
            <w:pPr>
              <w:jc w:val="both"/>
              <w:rPr>
                <w:b/>
                <w:sz w:val="22"/>
                <w:szCs w:val="22"/>
              </w:rPr>
            </w:pPr>
            <w:r w:rsidRPr="00E2313F">
              <w:rPr>
                <w:b/>
                <w:sz w:val="22"/>
                <w:szCs w:val="22"/>
              </w:rPr>
              <w:t>Значение</w:t>
            </w:r>
          </w:p>
        </w:tc>
      </w:tr>
      <w:tr w:rsidR="003C2EA9" w:rsidRPr="00E2313F" w:rsidTr="00555209">
        <w:trPr>
          <w:cantSplit/>
          <w:trHeight w:val="111"/>
        </w:trPr>
        <w:tc>
          <w:tcPr>
            <w:tcW w:w="656" w:type="dxa"/>
            <w:vMerge w:val="restart"/>
            <w:vAlign w:val="center"/>
          </w:tcPr>
          <w:p w:rsidR="003C2EA9" w:rsidRPr="00E2313F" w:rsidRDefault="003C2EA9" w:rsidP="00555209">
            <w:pPr>
              <w:jc w:val="both"/>
              <w:rPr>
                <w:sz w:val="22"/>
                <w:szCs w:val="22"/>
              </w:rPr>
            </w:pPr>
            <w:r w:rsidRPr="00E2313F">
              <w:rPr>
                <w:sz w:val="22"/>
                <w:szCs w:val="22"/>
              </w:rPr>
              <w:t>1</w:t>
            </w:r>
          </w:p>
        </w:tc>
        <w:tc>
          <w:tcPr>
            <w:tcW w:w="2845" w:type="dxa"/>
            <w:vMerge w:val="restart"/>
            <w:vAlign w:val="center"/>
          </w:tcPr>
          <w:p w:rsidR="003C2EA9" w:rsidRPr="00E2313F" w:rsidRDefault="003C2EA9" w:rsidP="00555209">
            <w:pPr>
              <w:jc w:val="both"/>
              <w:rPr>
                <w:sz w:val="22"/>
                <w:szCs w:val="22"/>
              </w:rPr>
            </w:pPr>
            <w:r w:rsidRPr="00E2313F">
              <w:rPr>
                <w:sz w:val="22"/>
                <w:szCs w:val="22"/>
              </w:rPr>
              <w:t xml:space="preserve">ГАЗ-А32А12-930 (Соболь NN 4х4) </w:t>
            </w:r>
            <w:r w:rsidR="00EE7E50" w:rsidRPr="00EE7E50">
              <w:rPr>
                <w:sz w:val="22"/>
                <w:szCs w:val="22"/>
              </w:rPr>
              <w:t>(или эквивалент)</w:t>
            </w:r>
          </w:p>
        </w:tc>
        <w:tc>
          <w:tcPr>
            <w:tcW w:w="3415" w:type="dxa"/>
            <w:vAlign w:val="center"/>
          </w:tcPr>
          <w:p w:rsidR="003C2EA9" w:rsidRPr="00E2313F" w:rsidRDefault="003C2EA9" w:rsidP="00555209">
            <w:pPr>
              <w:jc w:val="both"/>
              <w:rPr>
                <w:sz w:val="22"/>
                <w:szCs w:val="22"/>
              </w:rPr>
            </w:pPr>
            <w:r w:rsidRPr="00E2313F">
              <w:rPr>
                <w:sz w:val="22"/>
                <w:szCs w:val="22"/>
              </w:rPr>
              <w:t>Подключаемый полный привод</w:t>
            </w:r>
          </w:p>
        </w:tc>
        <w:tc>
          <w:tcPr>
            <w:tcW w:w="2429" w:type="dxa"/>
            <w:vAlign w:val="center"/>
          </w:tcPr>
          <w:p w:rsidR="003C2EA9" w:rsidRPr="00E2313F" w:rsidRDefault="003C2EA9" w:rsidP="00555209">
            <w:pPr>
              <w:jc w:val="both"/>
              <w:rPr>
                <w:sz w:val="22"/>
                <w:szCs w:val="22"/>
              </w:rPr>
            </w:pPr>
            <w:r w:rsidRPr="00E2313F">
              <w:rPr>
                <w:sz w:val="22"/>
                <w:szCs w:val="22"/>
              </w:rPr>
              <w:t>Установлено</w:t>
            </w:r>
          </w:p>
        </w:tc>
      </w:tr>
      <w:tr w:rsidR="003C2EA9" w:rsidRPr="00E2313F" w:rsidTr="00555209">
        <w:trPr>
          <w:cantSplit/>
          <w:trHeight w:val="108"/>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Количество мест</w:t>
            </w:r>
          </w:p>
        </w:tc>
        <w:tc>
          <w:tcPr>
            <w:tcW w:w="2429" w:type="dxa"/>
            <w:vAlign w:val="center"/>
          </w:tcPr>
          <w:p w:rsidR="003C2EA9" w:rsidRPr="00E2313F" w:rsidRDefault="003C2EA9" w:rsidP="00555209">
            <w:pPr>
              <w:jc w:val="both"/>
              <w:rPr>
                <w:sz w:val="22"/>
                <w:szCs w:val="22"/>
              </w:rPr>
            </w:pPr>
            <w:r w:rsidRPr="00E2313F">
              <w:rPr>
                <w:sz w:val="22"/>
                <w:szCs w:val="22"/>
              </w:rPr>
              <w:t xml:space="preserve">Не менее 6 мест (5 пассажиров + </w:t>
            </w:r>
          </w:p>
          <w:p w:rsidR="003C2EA9" w:rsidRPr="00E2313F" w:rsidRDefault="003C2EA9" w:rsidP="00555209">
            <w:pPr>
              <w:jc w:val="both"/>
              <w:rPr>
                <w:sz w:val="22"/>
                <w:szCs w:val="22"/>
              </w:rPr>
            </w:pPr>
            <w:r w:rsidRPr="00E2313F">
              <w:rPr>
                <w:sz w:val="22"/>
                <w:szCs w:val="22"/>
              </w:rPr>
              <w:t>1 водитель)</w:t>
            </w:r>
          </w:p>
        </w:tc>
      </w:tr>
      <w:tr w:rsidR="003C2EA9" w:rsidRPr="00E2313F" w:rsidTr="00555209">
        <w:trPr>
          <w:cantSplit/>
          <w:trHeight w:val="108"/>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Тип кузова</w:t>
            </w:r>
          </w:p>
        </w:tc>
        <w:tc>
          <w:tcPr>
            <w:tcW w:w="2429" w:type="dxa"/>
            <w:vAlign w:val="center"/>
          </w:tcPr>
          <w:p w:rsidR="003C2EA9" w:rsidRPr="00E2313F" w:rsidRDefault="003C2EA9" w:rsidP="00555209">
            <w:pPr>
              <w:jc w:val="both"/>
              <w:rPr>
                <w:sz w:val="22"/>
                <w:szCs w:val="22"/>
              </w:rPr>
            </w:pPr>
            <w:r w:rsidRPr="00E2313F">
              <w:rPr>
                <w:sz w:val="22"/>
                <w:szCs w:val="22"/>
              </w:rPr>
              <w:t>Грузопассажирский</w:t>
            </w:r>
          </w:p>
        </w:tc>
      </w:tr>
      <w:tr w:rsidR="003C2EA9" w:rsidRPr="00E2313F" w:rsidTr="00555209">
        <w:trPr>
          <w:cantSplit/>
          <w:trHeight w:val="457"/>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Дорожный просвет (клиренс)</w:t>
            </w:r>
          </w:p>
        </w:tc>
        <w:tc>
          <w:tcPr>
            <w:tcW w:w="2429" w:type="dxa"/>
            <w:vAlign w:val="center"/>
          </w:tcPr>
          <w:p w:rsidR="003C2EA9" w:rsidRPr="00E2313F" w:rsidRDefault="003C2EA9" w:rsidP="00555209">
            <w:pPr>
              <w:jc w:val="both"/>
              <w:rPr>
                <w:sz w:val="22"/>
                <w:szCs w:val="22"/>
              </w:rPr>
            </w:pPr>
            <w:r w:rsidRPr="00E2313F">
              <w:rPr>
                <w:sz w:val="22"/>
                <w:szCs w:val="22"/>
              </w:rPr>
              <w:t>Не менее 200 мм</w:t>
            </w:r>
          </w:p>
        </w:tc>
      </w:tr>
      <w:tr w:rsidR="003C2EA9" w:rsidRPr="00E2313F" w:rsidTr="00555209">
        <w:trPr>
          <w:cantSplit/>
          <w:trHeight w:val="593"/>
        </w:trPr>
        <w:tc>
          <w:tcPr>
            <w:tcW w:w="656" w:type="dxa"/>
            <w:vMerge w:val="restart"/>
            <w:vAlign w:val="center"/>
          </w:tcPr>
          <w:p w:rsidR="003C2EA9" w:rsidRPr="00E2313F" w:rsidRDefault="003C2EA9" w:rsidP="00555209">
            <w:pPr>
              <w:jc w:val="both"/>
              <w:rPr>
                <w:sz w:val="22"/>
                <w:szCs w:val="22"/>
              </w:rPr>
            </w:pPr>
            <w:r w:rsidRPr="00E2313F">
              <w:rPr>
                <w:sz w:val="22"/>
                <w:szCs w:val="22"/>
              </w:rPr>
              <w:t>2</w:t>
            </w:r>
          </w:p>
        </w:tc>
        <w:tc>
          <w:tcPr>
            <w:tcW w:w="2845" w:type="dxa"/>
            <w:vMerge w:val="restart"/>
            <w:vAlign w:val="center"/>
          </w:tcPr>
          <w:p w:rsidR="003C2EA9" w:rsidRPr="00E2313F" w:rsidRDefault="003C2EA9" w:rsidP="00555209">
            <w:pPr>
              <w:jc w:val="both"/>
              <w:rPr>
                <w:sz w:val="22"/>
                <w:szCs w:val="22"/>
              </w:rPr>
            </w:pPr>
            <w:r w:rsidRPr="00E2313F">
              <w:rPr>
                <w:sz w:val="22"/>
                <w:szCs w:val="22"/>
              </w:rPr>
              <w:t>Масса-габаритные характеристики</w:t>
            </w:r>
          </w:p>
        </w:tc>
        <w:tc>
          <w:tcPr>
            <w:tcW w:w="3415" w:type="dxa"/>
            <w:vAlign w:val="center"/>
          </w:tcPr>
          <w:p w:rsidR="003C2EA9" w:rsidRPr="00E2313F" w:rsidRDefault="003C2EA9" w:rsidP="00555209">
            <w:pPr>
              <w:jc w:val="both"/>
              <w:rPr>
                <w:sz w:val="22"/>
                <w:szCs w:val="22"/>
              </w:rPr>
            </w:pPr>
            <w:r w:rsidRPr="00E2313F">
              <w:rPr>
                <w:sz w:val="22"/>
                <w:szCs w:val="22"/>
              </w:rPr>
              <w:t>Внешние габариты</w:t>
            </w:r>
          </w:p>
        </w:tc>
        <w:tc>
          <w:tcPr>
            <w:tcW w:w="2429" w:type="dxa"/>
            <w:vAlign w:val="center"/>
          </w:tcPr>
          <w:p w:rsidR="003C2EA9" w:rsidRPr="00E2313F" w:rsidRDefault="003C2EA9" w:rsidP="00555209">
            <w:pPr>
              <w:jc w:val="both"/>
              <w:rPr>
                <w:sz w:val="22"/>
                <w:szCs w:val="22"/>
              </w:rPr>
            </w:pPr>
            <w:r w:rsidRPr="00E2313F">
              <w:rPr>
                <w:sz w:val="22"/>
                <w:szCs w:val="22"/>
              </w:rPr>
              <w:t>Не более 5110 х 2179 х 2490 мм</w:t>
            </w:r>
          </w:p>
        </w:tc>
      </w:tr>
      <w:tr w:rsidR="003C2EA9" w:rsidRPr="00E2313F" w:rsidTr="00555209">
        <w:trPr>
          <w:cantSplit/>
          <w:trHeight w:val="593"/>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Колесная база</w:t>
            </w:r>
          </w:p>
        </w:tc>
        <w:tc>
          <w:tcPr>
            <w:tcW w:w="2429" w:type="dxa"/>
            <w:vAlign w:val="center"/>
          </w:tcPr>
          <w:p w:rsidR="003C2EA9" w:rsidRPr="00E2313F" w:rsidRDefault="003C2EA9" w:rsidP="00555209">
            <w:pPr>
              <w:jc w:val="both"/>
              <w:rPr>
                <w:sz w:val="22"/>
                <w:szCs w:val="22"/>
              </w:rPr>
            </w:pPr>
            <w:r w:rsidRPr="00E2313F">
              <w:rPr>
                <w:sz w:val="22"/>
                <w:szCs w:val="22"/>
              </w:rPr>
              <w:t xml:space="preserve"> Не менее 3005 мм</w:t>
            </w:r>
          </w:p>
        </w:tc>
      </w:tr>
      <w:tr w:rsidR="003C2EA9" w:rsidRPr="00E2313F" w:rsidTr="00555209">
        <w:trPr>
          <w:cantSplit/>
          <w:trHeight w:val="593"/>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Максимальная длина грузового отсека (базового автомобиля)</w:t>
            </w:r>
          </w:p>
        </w:tc>
        <w:tc>
          <w:tcPr>
            <w:tcW w:w="2429" w:type="dxa"/>
            <w:vAlign w:val="center"/>
          </w:tcPr>
          <w:p w:rsidR="003C2EA9" w:rsidRPr="00E2313F" w:rsidRDefault="003C2EA9" w:rsidP="00555209">
            <w:pPr>
              <w:jc w:val="both"/>
              <w:rPr>
                <w:sz w:val="22"/>
                <w:szCs w:val="22"/>
              </w:rPr>
            </w:pPr>
            <w:r w:rsidRPr="00E2313F">
              <w:rPr>
                <w:sz w:val="22"/>
                <w:szCs w:val="22"/>
              </w:rPr>
              <w:t>Не менее 1850 мм</w:t>
            </w:r>
          </w:p>
        </w:tc>
      </w:tr>
      <w:tr w:rsidR="003C2EA9" w:rsidRPr="00E2313F" w:rsidTr="00555209">
        <w:trPr>
          <w:cantSplit/>
          <w:trHeight w:val="593"/>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Максимальная ширина грузового отсека (базового автомобиля)</w:t>
            </w:r>
          </w:p>
        </w:tc>
        <w:tc>
          <w:tcPr>
            <w:tcW w:w="2429" w:type="dxa"/>
            <w:vAlign w:val="center"/>
          </w:tcPr>
          <w:p w:rsidR="003C2EA9" w:rsidRPr="00E2313F" w:rsidRDefault="003C2EA9" w:rsidP="00555209">
            <w:pPr>
              <w:jc w:val="both"/>
              <w:rPr>
                <w:sz w:val="22"/>
                <w:szCs w:val="22"/>
              </w:rPr>
            </w:pPr>
            <w:r w:rsidRPr="00E2313F">
              <w:rPr>
                <w:sz w:val="22"/>
                <w:szCs w:val="22"/>
              </w:rPr>
              <w:t>Не более 1830 мм</w:t>
            </w:r>
          </w:p>
        </w:tc>
      </w:tr>
      <w:tr w:rsidR="003C2EA9" w:rsidRPr="00E2313F" w:rsidTr="00555209">
        <w:trPr>
          <w:cantSplit/>
          <w:trHeight w:val="593"/>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Высота грузового отсека (базового автомобиля)</w:t>
            </w:r>
          </w:p>
        </w:tc>
        <w:tc>
          <w:tcPr>
            <w:tcW w:w="2429" w:type="dxa"/>
            <w:vAlign w:val="center"/>
          </w:tcPr>
          <w:p w:rsidR="003C2EA9" w:rsidRPr="00E2313F" w:rsidRDefault="003C2EA9" w:rsidP="00555209">
            <w:pPr>
              <w:jc w:val="both"/>
              <w:rPr>
                <w:sz w:val="22"/>
                <w:szCs w:val="22"/>
              </w:rPr>
            </w:pPr>
            <w:r w:rsidRPr="00E2313F">
              <w:rPr>
                <w:sz w:val="22"/>
                <w:szCs w:val="22"/>
              </w:rPr>
              <w:t>Не менее 1630</w:t>
            </w:r>
          </w:p>
        </w:tc>
      </w:tr>
      <w:tr w:rsidR="003C2EA9" w:rsidRPr="00E2313F" w:rsidTr="00555209">
        <w:trPr>
          <w:cantSplit/>
          <w:trHeight w:val="593"/>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Объем грузового отсека (базового автомобиля)</w:t>
            </w:r>
          </w:p>
        </w:tc>
        <w:tc>
          <w:tcPr>
            <w:tcW w:w="2429" w:type="dxa"/>
            <w:vAlign w:val="center"/>
          </w:tcPr>
          <w:p w:rsidR="003C2EA9" w:rsidRPr="00E2313F" w:rsidRDefault="003C2EA9" w:rsidP="00555209">
            <w:pPr>
              <w:jc w:val="both"/>
              <w:rPr>
                <w:sz w:val="22"/>
                <w:szCs w:val="22"/>
              </w:rPr>
            </w:pPr>
            <w:r w:rsidRPr="00E2313F">
              <w:rPr>
                <w:sz w:val="22"/>
                <w:szCs w:val="22"/>
              </w:rPr>
              <w:t>Не менее 3,8 м</w:t>
            </w:r>
            <w:r w:rsidRPr="00E2313F">
              <w:rPr>
                <w:sz w:val="22"/>
                <w:szCs w:val="22"/>
                <w:vertAlign w:val="superscript"/>
              </w:rPr>
              <w:t>3</w:t>
            </w:r>
          </w:p>
        </w:tc>
      </w:tr>
      <w:tr w:rsidR="003C2EA9" w:rsidRPr="00E2313F" w:rsidTr="00555209">
        <w:trPr>
          <w:cantSplit/>
          <w:trHeight w:val="593"/>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Максимально разрешенная масса</w:t>
            </w:r>
          </w:p>
        </w:tc>
        <w:tc>
          <w:tcPr>
            <w:tcW w:w="2429" w:type="dxa"/>
            <w:vAlign w:val="center"/>
          </w:tcPr>
          <w:p w:rsidR="003C2EA9" w:rsidRPr="00E2313F" w:rsidRDefault="003C2EA9" w:rsidP="00555209">
            <w:pPr>
              <w:jc w:val="both"/>
              <w:rPr>
                <w:sz w:val="22"/>
                <w:szCs w:val="22"/>
              </w:rPr>
            </w:pPr>
            <w:r w:rsidRPr="00E2313F">
              <w:rPr>
                <w:sz w:val="22"/>
                <w:szCs w:val="22"/>
              </w:rPr>
              <w:t>Не более 3500 кг</w:t>
            </w:r>
          </w:p>
        </w:tc>
      </w:tr>
      <w:tr w:rsidR="003C2EA9" w:rsidRPr="00E2313F" w:rsidTr="00555209">
        <w:trPr>
          <w:cantSplit/>
          <w:trHeight w:val="181"/>
        </w:trPr>
        <w:tc>
          <w:tcPr>
            <w:tcW w:w="656" w:type="dxa"/>
            <w:vMerge w:val="restart"/>
            <w:vAlign w:val="center"/>
          </w:tcPr>
          <w:p w:rsidR="003C2EA9" w:rsidRPr="00E2313F" w:rsidRDefault="003C2EA9" w:rsidP="00555209">
            <w:pPr>
              <w:jc w:val="both"/>
              <w:rPr>
                <w:sz w:val="22"/>
                <w:szCs w:val="22"/>
              </w:rPr>
            </w:pPr>
            <w:r w:rsidRPr="00E2313F">
              <w:rPr>
                <w:sz w:val="22"/>
                <w:szCs w:val="22"/>
              </w:rPr>
              <w:t>3</w:t>
            </w:r>
          </w:p>
        </w:tc>
        <w:tc>
          <w:tcPr>
            <w:tcW w:w="2845" w:type="dxa"/>
            <w:vMerge w:val="restart"/>
            <w:vAlign w:val="center"/>
          </w:tcPr>
          <w:p w:rsidR="003C2EA9" w:rsidRPr="00E2313F" w:rsidRDefault="003C2EA9" w:rsidP="00555209">
            <w:pPr>
              <w:jc w:val="both"/>
              <w:rPr>
                <w:sz w:val="22"/>
                <w:szCs w:val="22"/>
              </w:rPr>
            </w:pPr>
            <w:r w:rsidRPr="00E2313F">
              <w:rPr>
                <w:sz w:val="22"/>
                <w:szCs w:val="22"/>
              </w:rPr>
              <w:t>Двигатель дизельный объёмом не менее 2,499 л</w:t>
            </w:r>
          </w:p>
        </w:tc>
        <w:tc>
          <w:tcPr>
            <w:tcW w:w="3415" w:type="dxa"/>
            <w:vAlign w:val="center"/>
          </w:tcPr>
          <w:p w:rsidR="003C2EA9" w:rsidRPr="00E2313F" w:rsidRDefault="003C2EA9" w:rsidP="00555209">
            <w:pPr>
              <w:jc w:val="both"/>
              <w:rPr>
                <w:sz w:val="22"/>
                <w:szCs w:val="22"/>
              </w:rPr>
            </w:pPr>
            <w:r w:rsidRPr="00E2313F">
              <w:rPr>
                <w:sz w:val="22"/>
                <w:szCs w:val="22"/>
              </w:rPr>
              <w:t>Предпусковой подогреватель</w:t>
            </w:r>
          </w:p>
        </w:tc>
        <w:tc>
          <w:tcPr>
            <w:tcW w:w="2429" w:type="dxa"/>
            <w:vAlign w:val="center"/>
          </w:tcPr>
          <w:p w:rsidR="003C2EA9" w:rsidRPr="00E2313F" w:rsidRDefault="003C2EA9" w:rsidP="00555209">
            <w:pPr>
              <w:jc w:val="both"/>
              <w:rPr>
                <w:sz w:val="22"/>
                <w:szCs w:val="22"/>
              </w:rPr>
            </w:pPr>
            <w:r w:rsidRPr="00E2313F">
              <w:rPr>
                <w:sz w:val="22"/>
                <w:szCs w:val="22"/>
              </w:rPr>
              <w:t>Установлено</w:t>
            </w:r>
          </w:p>
        </w:tc>
      </w:tr>
      <w:tr w:rsidR="003C2EA9" w:rsidRPr="00E2313F" w:rsidTr="00555209">
        <w:trPr>
          <w:cantSplit/>
          <w:trHeight w:val="181"/>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Экологический класс</w:t>
            </w:r>
          </w:p>
        </w:tc>
        <w:tc>
          <w:tcPr>
            <w:tcW w:w="2429" w:type="dxa"/>
            <w:vAlign w:val="center"/>
          </w:tcPr>
          <w:p w:rsidR="003C2EA9" w:rsidRPr="00E2313F" w:rsidRDefault="003C2EA9" w:rsidP="00555209">
            <w:pPr>
              <w:jc w:val="both"/>
              <w:rPr>
                <w:sz w:val="22"/>
                <w:szCs w:val="22"/>
              </w:rPr>
            </w:pPr>
            <w:r w:rsidRPr="00E2313F">
              <w:rPr>
                <w:sz w:val="22"/>
                <w:szCs w:val="22"/>
              </w:rPr>
              <w:t>Не ниже Евро-3</w:t>
            </w:r>
          </w:p>
        </w:tc>
      </w:tr>
      <w:tr w:rsidR="003C2EA9" w:rsidRPr="00E2313F" w:rsidTr="00555209">
        <w:trPr>
          <w:cantSplit/>
          <w:trHeight w:val="181"/>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Мощность</w:t>
            </w:r>
          </w:p>
        </w:tc>
        <w:tc>
          <w:tcPr>
            <w:tcW w:w="2429" w:type="dxa"/>
            <w:vAlign w:val="center"/>
          </w:tcPr>
          <w:p w:rsidR="003C2EA9" w:rsidRPr="00E2313F" w:rsidRDefault="003C2EA9" w:rsidP="00555209">
            <w:pPr>
              <w:jc w:val="both"/>
              <w:rPr>
                <w:sz w:val="22"/>
                <w:szCs w:val="22"/>
              </w:rPr>
            </w:pPr>
            <w:r w:rsidRPr="00E2313F">
              <w:rPr>
                <w:sz w:val="22"/>
                <w:szCs w:val="22"/>
              </w:rPr>
              <w:t xml:space="preserve">Не менее 149 </w:t>
            </w:r>
            <w:proofErr w:type="spellStart"/>
            <w:r w:rsidRPr="00E2313F">
              <w:rPr>
                <w:sz w:val="22"/>
                <w:szCs w:val="22"/>
              </w:rPr>
              <w:t>л.с</w:t>
            </w:r>
            <w:proofErr w:type="spellEnd"/>
            <w:r w:rsidRPr="00E2313F">
              <w:rPr>
                <w:sz w:val="22"/>
                <w:szCs w:val="22"/>
              </w:rPr>
              <w:t>.</w:t>
            </w:r>
          </w:p>
        </w:tc>
      </w:tr>
      <w:tr w:rsidR="003C2EA9" w:rsidRPr="00E2313F" w:rsidTr="00555209">
        <w:trPr>
          <w:cantSplit/>
          <w:trHeight w:val="181"/>
        </w:trPr>
        <w:tc>
          <w:tcPr>
            <w:tcW w:w="656" w:type="dxa"/>
            <w:vAlign w:val="center"/>
          </w:tcPr>
          <w:p w:rsidR="003C2EA9" w:rsidRPr="00E2313F" w:rsidRDefault="003C2EA9" w:rsidP="00555209">
            <w:pPr>
              <w:jc w:val="both"/>
              <w:rPr>
                <w:sz w:val="22"/>
                <w:szCs w:val="22"/>
              </w:rPr>
            </w:pPr>
            <w:r w:rsidRPr="00E2313F">
              <w:rPr>
                <w:sz w:val="22"/>
                <w:szCs w:val="22"/>
              </w:rPr>
              <w:t>4</w:t>
            </w:r>
          </w:p>
        </w:tc>
        <w:tc>
          <w:tcPr>
            <w:tcW w:w="2845" w:type="dxa"/>
            <w:vAlign w:val="center"/>
          </w:tcPr>
          <w:p w:rsidR="003C2EA9" w:rsidRPr="00E2313F" w:rsidRDefault="003C2EA9" w:rsidP="00555209">
            <w:pPr>
              <w:jc w:val="both"/>
              <w:rPr>
                <w:sz w:val="22"/>
                <w:szCs w:val="22"/>
              </w:rPr>
            </w:pPr>
            <w:r w:rsidRPr="00E2313F">
              <w:rPr>
                <w:sz w:val="22"/>
                <w:szCs w:val="22"/>
              </w:rPr>
              <w:t>Привод</w:t>
            </w:r>
          </w:p>
        </w:tc>
        <w:tc>
          <w:tcPr>
            <w:tcW w:w="3415" w:type="dxa"/>
            <w:vAlign w:val="center"/>
          </w:tcPr>
          <w:p w:rsidR="003C2EA9" w:rsidRPr="00E2313F" w:rsidRDefault="003C2EA9" w:rsidP="00555209">
            <w:pPr>
              <w:jc w:val="both"/>
              <w:rPr>
                <w:sz w:val="22"/>
                <w:szCs w:val="22"/>
              </w:rPr>
            </w:pPr>
            <w:r w:rsidRPr="00E2313F">
              <w:rPr>
                <w:sz w:val="22"/>
                <w:szCs w:val="22"/>
              </w:rPr>
              <w:t>Полный привод, блокируемый дифференциал заднего моста и понижающая передача</w:t>
            </w:r>
          </w:p>
        </w:tc>
        <w:tc>
          <w:tcPr>
            <w:tcW w:w="2429" w:type="dxa"/>
            <w:vAlign w:val="center"/>
          </w:tcPr>
          <w:p w:rsidR="003C2EA9" w:rsidRPr="00E2313F" w:rsidRDefault="003C2EA9" w:rsidP="00555209">
            <w:pPr>
              <w:jc w:val="both"/>
              <w:rPr>
                <w:sz w:val="22"/>
                <w:szCs w:val="22"/>
              </w:rPr>
            </w:pPr>
            <w:r w:rsidRPr="00E2313F">
              <w:rPr>
                <w:sz w:val="22"/>
                <w:szCs w:val="22"/>
              </w:rPr>
              <w:t>4х4</w:t>
            </w:r>
          </w:p>
        </w:tc>
      </w:tr>
      <w:tr w:rsidR="003C2EA9" w:rsidRPr="00E2313F" w:rsidTr="00555209">
        <w:trPr>
          <w:cantSplit/>
          <w:trHeight w:val="327"/>
        </w:trPr>
        <w:tc>
          <w:tcPr>
            <w:tcW w:w="656" w:type="dxa"/>
            <w:vMerge w:val="restart"/>
            <w:vAlign w:val="center"/>
          </w:tcPr>
          <w:p w:rsidR="003C2EA9" w:rsidRPr="00E2313F" w:rsidRDefault="003C2EA9" w:rsidP="00555209">
            <w:pPr>
              <w:jc w:val="both"/>
              <w:rPr>
                <w:sz w:val="22"/>
                <w:szCs w:val="22"/>
              </w:rPr>
            </w:pPr>
            <w:r w:rsidRPr="00E2313F">
              <w:rPr>
                <w:sz w:val="22"/>
                <w:szCs w:val="22"/>
              </w:rPr>
              <w:t>5</w:t>
            </w:r>
          </w:p>
        </w:tc>
        <w:tc>
          <w:tcPr>
            <w:tcW w:w="2845" w:type="dxa"/>
            <w:vMerge w:val="restart"/>
            <w:vAlign w:val="center"/>
          </w:tcPr>
          <w:p w:rsidR="003C2EA9" w:rsidRPr="00E2313F" w:rsidRDefault="003C2EA9" w:rsidP="00555209">
            <w:pPr>
              <w:jc w:val="both"/>
              <w:rPr>
                <w:sz w:val="22"/>
                <w:szCs w:val="22"/>
              </w:rPr>
            </w:pPr>
            <w:r w:rsidRPr="00E2313F">
              <w:rPr>
                <w:sz w:val="22"/>
                <w:szCs w:val="22"/>
              </w:rPr>
              <w:t>Комплектующие шасси</w:t>
            </w:r>
          </w:p>
        </w:tc>
        <w:tc>
          <w:tcPr>
            <w:tcW w:w="3415" w:type="dxa"/>
            <w:vAlign w:val="center"/>
          </w:tcPr>
          <w:p w:rsidR="003C2EA9" w:rsidRPr="00E2313F" w:rsidRDefault="003C2EA9" w:rsidP="00555209">
            <w:pPr>
              <w:jc w:val="both"/>
              <w:rPr>
                <w:sz w:val="22"/>
                <w:szCs w:val="22"/>
                <w:lang w:val="en-US"/>
              </w:rPr>
            </w:pPr>
            <w:r w:rsidRPr="00E2313F">
              <w:rPr>
                <w:sz w:val="22"/>
                <w:szCs w:val="22"/>
              </w:rPr>
              <w:t>Кондиционер</w:t>
            </w:r>
          </w:p>
        </w:tc>
        <w:tc>
          <w:tcPr>
            <w:tcW w:w="2429" w:type="dxa"/>
            <w:vAlign w:val="center"/>
          </w:tcPr>
          <w:p w:rsidR="003C2EA9" w:rsidRPr="00E2313F" w:rsidRDefault="003C2EA9" w:rsidP="00555209">
            <w:pPr>
              <w:jc w:val="both"/>
              <w:rPr>
                <w:sz w:val="22"/>
                <w:szCs w:val="22"/>
                <w:lang w:val="en-US"/>
              </w:rPr>
            </w:pPr>
            <w:r w:rsidRPr="00E2313F">
              <w:rPr>
                <w:sz w:val="22"/>
                <w:szCs w:val="22"/>
              </w:rPr>
              <w:t>Установлено</w:t>
            </w:r>
          </w:p>
        </w:tc>
      </w:tr>
      <w:tr w:rsidR="003C2EA9" w:rsidRPr="00E2313F" w:rsidTr="00555209">
        <w:trPr>
          <w:cantSplit/>
          <w:trHeight w:val="415"/>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lang w:val="en-US"/>
              </w:rPr>
            </w:pPr>
            <w:r w:rsidRPr="00E2313F">
              <w:rPr>
                <w:sz w:val="22"/>
                <w:szCs w:val="22"/>
              </w:rPr>
              <w:t>Электрические стеклоподъемники</w:t>
            </w:r>
          </w:p>
        </w:tc>
        <w:tc>
          <w:tcPr>
            <w:tcW w:w="2429" w:type="dxa"/>
            <w:vAlign w:val="center"/>
          </w:tcPr>
          <w:p w:rsidR="003C2EA9" w:rsidRPr="00E2313F" w:rsidRDefault="003C2EA9" w:rsidP="00555209">
            <w:pPr>
              <w:jc w:val="both"/>
              <w:rPr>
                <w:sz w:val="22"/>
                <w:szCs w:val="22"/>
                <w:lang w:val="en-US"/>
              </w:rPr>
            </w:pPr>
            <w:r w:rsidRPr="00E2313F">
              <w:rPr>
                <w:sz w:val="22"/>
                <w:szCs w:val="22"/>
              </w:rPr>
              <w:t>Установлено</w:t>
            </w:r>
          </w:p>
        </w:tc>
      </w:tr>
      <w:tr w:rsidR="003C2EA9" w:rsidRPr="00E2313F" w:rsidTr="00555209">
        <w:trPr>
          <w:cantSplit/>
          <w:trHeight w:val="20"/>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Подкрылки</w:t>
            </w:r>
          </w:p>
        </w:tc>
        <w:tc>
          <w:tcPr>
            <w:tcW w:w="2429" w:type="dxa"/>
            <w:vAlign w:val="center"/>
          </w:tcPr>
          <w:p w:rsidR="003C2EA9" w:rsidRPr="00E2313F" w:rsidRDefault="003C2EA9" w:rsidP="00555209">
            <w:pPr>
              <w:jc w:val="both"/>
              <w:rPr>
                <w:sz w:val="22"/>
                <w:szCs w:val="22"/>
              </w:rPr>
            </w:pPr>
            <w:r w:rsidRPr="00E2313F">
              <w:rPr>
                <w:sz w:val="22"/>
                <w:szCs w:val="22"/>
              </w:rPr>
              <w:t>Установлено</w:t>
            </w:r>
          </w:p>
        </w:tc>
      </w:tr>
      <w:tr w:rsidR="003C2EA9" w:rsidRPr="00E2313F" w:rsidTr="00555209">
        <w:trPr>
          <w:cantSplit/>
          <w:trHeight w:val="20"/>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Бортовой компьютер (диагностика двигателя, контроль расхода топлива, мониторинг)</w:t>
            </w:r>
          </w:p>
        </w:tc>
        <w:tc>
          <w:tcPr>
            <w:tcW w:w="2429" w:type="dxa"/>
            <w:vAlign w:val="center"/>
          </w:tcPr>
          <w:p w:rsidR="003C2EA9" w:rsidRPr="00E2313F" w:rsidRDefault="003C2EA9" w:rsidP="00555209">
            <w:pPr>
              <w:jc w:val="both"/>
              <w:rPr>
                <w:sz w:val="22"/>
                <w:szCs w:val="22"/>
              </w:rPr>
            </w:pPr>
            <w:r w:rsidRPr="00E2313F">
              <w:rPr>
                <w:sz w:val="22"/>
                <w:szCs w:val="22"/>
              </w:rPr>
              <w:t>Установлено</w:t>
            </w:r>
          </w:p>
        </w:tc>
      </w:tr>
      <w:tr w:rsidR="003C2EA9" w:rsidRPr="00E2313F" w:rsidTr="00555209">
        <w:trPr>
          <w:cantSplit/>
          <w:trHeight w:val="20"/>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Противотуманные фары</w:t>
            </w:r>
          </w:p>
        </w:tc>
        <w:tc>
          <w:tcPr>
            <w:tcW w:w="2429" w:type="dxa"/>
            <w:vAlign w:val="center"/>
          </w:tcPr>
          <w:p w:rsidR="003C2EA9" w:rsidRPr="00E2313F" w:rsidRDefault="003C2EA9" w:rsidP="00555209">
            <w:pPr>
              <w:jc w:val="both"/>
              <w:rPr>
                <w:sz w:val="22"/>
                <w:szCs w:val="22"/>
              </w:rPr>
            </w:pPr>
            <w:r w:rsidRPr="00E2313F">
              <w:rPr>
                <w:sz w:val="22"/>
                <w:szCs w:val="22"/>
              </w:rPr>
              <w:t>Установлено</w:t>
            </w:r>
          </w:p>
        </w:tc>
      </w:tr>
      <w:tr w:rsidR="003C2EA9" w:rsidRPr="00E2313F" w:rsidTr="00555209">
        <w:trPr>
          <w:cantSplit/>
          <w:trHeight w:val="20"/>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Обогрев переднего ряда сидений</w:t>
            </w:r>
          </w:p>
        </w:tc>
        <w:tc>
          <w:tcPr>
            <w:tcW w:w="2429" w:type="dxa"/>
            <w:vAlign w:val="center"/>
          </w:tcPr>
          <w:p w:rsidR="003C2EA9" w:rsidRPr="00E2313F" w:rsidRDefault="003C2EA9" w:rsidP="00555209">
            <w:pPr>
              <w:jc w:val="both"/>
              <w:rPr>
                <w:sz w:val="22"/>
                <w:szCs w:val="22"/>
              </w:rPr>
            </w:pPr>
            <w:r w:rsidRPr="00E2313F">
              <w:rPr>
                <w:sz w:val="22"/>
                <w:szCs w:val="22"/>
              </w:rPr>
              <w:t>Установлено</w:t>
            </w:r>
          </w:p>
        </w:tc>
      </w:tr>
      <w:tr w:rsidR="003C2EA9" w:rsidRPr="00E2313F" w:rsidTr="00555209">
        <w:trPr>
          <w:cantSplit/>
          <w:trHeight w:val="20"/>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USB автомагнитола с аудиоподготовкой</w:t>
            </w:r>
          </w:p>
        </w:tc>
        <w:tc>
          <w:tcPr>
            <w:tcW w:w="2429" w:type="dxa"/>
            <w:vAlign w:val="center"/>
          </w:tcPr>
          <w:p w:rsidR="003C2EA9" w:rsidRPr="00E2313F" w:rsidRDefault="003C2EA9" w:rsidP="00555209">
            <w:pPr>
              <w:jc w:val="both"/>
              <w:rPr>
                <w:sz w:val="22"/>
                <w:szCs w:val="22"/>
              </w:rPr>
            </w:pPr>
            <w:r w:rsidRPr="00E2313F">
              <w:rPr>
                <w:sz w:val="22"/>
                <w:szCs w:val="22"/>
              </w:rPr>
              <w:t>Установлено</w:t>
            </w:r>
          </w:p>
        </w:tc>
      </w:tr>
      <w:tr w:rsidR="003C2EA9" w:rsidRPr="00E2313F" w:rsidTr="00555209">
        <w:trPr>
          <w:cantSplit/>
          <w:trHeight w:val="829"/>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Брызговики за каждым колесом</w:t>
            </w:r>
          </w:p>
        </w:tc>
        <w:tc>
          <w:tcPr>
            <w:tcW w:w="2429" w:type="dxa"/>
            <w:vAlign w:val="center"/>
          </w:tcPr>
          <w:p w:rsidR="003C2EA9" w:rsidRPr="00E2313F" w:rsidRDefault="003C2EA9" w:rsidP="00555209">
            <w:pPr>
              <w:jc w:val="both"/>
              <w:rPr>
                <w:sz w:val="22"/>
                <w:szCs w:val="22"/>
              </w:rPr>
            </w:pPr>
            <w:r w:rsidRPr="00E2313F">
              <w:rPr>
                <w:sz w:val="22"/>
                <w:szCs w:val="22"/>
              </w:rPr>
              <w:t>Установлено</w:t>
            </w:r>
          </w:p>
        </w:tc>
      </w:tr>
      <w:tr w:rsidR="003C2EA9" w:rsidRPr="00E2313F" w:rsidTr="00555209">
        <w:trPr>
          <w:cantSplit/>
          <w:trHeight w:val="244"/>
        </w:trPr>
        <w:tc>
          <w:tcPr>
            <w:tcW w:w="656" w:type="dxa"/>
            <w:vMerge/>
            <w:vAlign w:val="center"/>
          </w:tcPr>
          <w:p w:rsidR="003C2EA9" w:rsidRPr="00E2313F" w:rsidRDefault="003C2EA9" w:rsidP="00555209">
            <w:pPr>
              <w:jc w:val="both"/>
              <w:rPr>
                <w:sz w:val="22"/>
                <w:szCs w:val="22"/>
              </w:rPr>
            </w:pPr>
          </w:p>
        </w:tc>
        <w:tc>
          <w:tcPr>
            <w:tcW w:w="2845" w:type="dxa"/>
            <w:vMerge/>
            <w:vAlign w:val="center"/>
          </w:tcPr>
          <w:p w:rsidR="003C2EA9" w:rsidRPr="00E2313F" w:rsidRDefault="003C2EA9" w:rsidP="00555209">
            <w:pPr>
              <w:jc w:val="both"/>
              <w:rPr>
                <w:sz w:val="22"/>
                <w:szCs w:val="22"/>
              </w:rPr>
            </w:pPr>
          </w:p>
        </w:tc>
        <w:tc>
          <w:tcPr>
            <w:tcW w:w="3415" w:type="dxa"/>
            <w:vAlign w:val="center"/>
          </w:tcPr>
          <w:p w:rsidR="003C2EA9" w:rsidRPr="00E2313F" w:rsidRDefault="003C2EA9" w:rsidP="00555209">
            <w:pPr>
              <w:jc w:val="both"/>
              <w:rPr>
                <w:sz w:val="22"/>
                <w:szCs w:val="22"/>
              </w:rPr>
            </w:pPr>
            <w:r w:rsidRPr="00E2313F">
              <w:rPr>
                <w:sz w:val="22"/>
                <w:szCs w:val="22"/>
              </w:rPr>
              <w:t>Защита поддона картера ДВС</w:t>
            </w:r>
          </w:p>
        </w:tc>
        <w:tc>
          <w:tcPr>
            <w:tcW w:w="2429" w:type="dxa"/>
            <w:vAlign w:val="center"/>
          </w:tcPr>
          <w:p w:rsidR="003C2EA9" w:rsidRPr="00E2313F" w:rsidRDefault="003C2EA9" w:rsidP="00555209">
            <w:pPr>
              <w:jc w:val="both"/>
              <w:rPr>
                <w:sz w:val="22"/>
                <w:szCs w:val="22"/>
              </w:rPr>
            </w:pPr>
            <w:r w:rsidRPr="00E2313F">
              <w:rPr>
                <w:sz w:val="22"/>
                <w:szCs w:val="22"/>
              </w:rPr>
              <w:t>Установлено</w:t>
            </w:r>
          </w:p>
        </w:tc>
      </w:tr>
    </w:tbl>
    <w:p w:rsidR="003C2EA9" w:rsidRDefault="003C2EA9" w:rsidP="004F0608">
      <w:pPr>
        <w:jc w:val="both"/>
        <w:rPr>
          <w:b/>
          <w:sz w:val="26"/>
          <w:szCs w:val="26"/>
        </w:rPr>
      </w:pPr>
    </w:p>
    <w:p w:rsidR="003C2EA9" w:rsidRDefault="00DB1DF4" w:rsidP="004F0608">
      <w:pPr>
        <w:jc w:val="both"/>
        <w:rPr>
          <w:b/>
          <w:sz w:val="26"/>
          <w:szCs w:val="26"/>
        </w:rPr>
      </w:pPr>
      <w:r>
        <w:rPr>
          <w:b/>
          <w:sz w:val="26"/>
          <w:szCs w:val="26"/>
        </w:rPr>
        <w:lastRenderedPageBreak/>
        <w:t>2. Доработка автомобиля</w:t>
      </w:r>
    </w:p>
    <w:p w:rsidR="00773A3C" w:rsidRDefault="00773A3C" w:rsidP="004F0608">
      <w:pPr>
        <w:jc w:val="both"/>
        <w:rPr>
          <w:b/>
          <w:sz w:val="26"/>
          <w:szCs w:val="2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7059"/>
        <w:gridCol w:w="1275"/>
      </w:tblGrid>
      <w:tr w:rsidR="00DB1DF4" w:rsidRPr="00DB1DF4" w:rsidTr="00DB1DF4">
        <w:tc>
          <w:tcPr>
            <w:tcW w:w="738" w:type="dxa"/>
            <w:shd w:val="clear" w:color="auto" w:fill="auto"/>
          </w:tcPr>
          <w:p w:rsidR="00DB1DF4" w:rsidRPr="00DB1DF4" w:rsidRDefault="00DB1DF4" w:rsidP="00555209">
            <w:pPr>
              <w:pStyle w:val="af5"/>
              <w:jc w:val="center"/>
              <w:rPr>
                <w:b/>
                <w:sz w:val="22"/>
                <w:szCs w:val="22"/>
              </w:rPr>
            </w:pPr>
            <w:r w:rsidRPr="00DB1DF4">
              <w:rPr>
                <w:b/>
                <w:sz w:val="22"/>
                <w:szCs w:val="22"/>
              </w:rPr>
              <w:t>№ п/п</w:t>
            </w:r>
          </w:p>
        </w:tc>
        <w:tc>
          <w:tcPr>
            <w:tcW w:w="7059" w:type="dxa"/>
            <w:shd w:val="clear" w:color="auto" w:fill="auto"/>
          </w:tcPr>
          <w:p w:rsidR="00DB1DF4" w:rsidRPr="00DB1DF4" w:rsidRDefault="00DB1DF4" w:rsidP="00555209">
            <w:pPr>
              <w:pStyle w:val="af5"/>
              <w:jc w:val="center"/>
              <w:rPr>
                <w:b/>
                <w:sz w:val="22"/>
                <w:szCs w:val="22"/>
              </w:rPr>
            </w:pPr>
            <w:r w:rsidRPr="00DB1DF4">
              <w:rPr>
                <w:b/>
                <w:sz w:val="22"/>
                <w:szCs w:val="22"/>
              </w:rPr>
              <w:t>Наименование продукции и доработки</w:t>
            </w:r>
          </w:p>
        </w:tc>
        <w:tc>
          <w:tcPr>
            <w:tcW w:w="1275" w:type="dxa"/>
            <w:shd w:val="clear" w:color="auto" w:fill="auto"/>
          </w:tcPr>
          <w:p w:rsidR="00DB1DF4" w:rsidRPr="00DB1DF4" w:rsidRDefault="00DB1DF4" w:rsidP="00555209">
            <w:pPr>
              <w:pStyle w:val="af5"/>
              <w:jc w:val="center"/>
              <w:rPr>
                <w:b/>
                <w:sz w:val="22"/>
                <w:szCs w:val="22"/>
              </w:rPr>
            </w:pPr>
            <w:r w:rsidRPr="00DB1DF4">
              <w:rPr>
                <w:b/>
                <w:sz w:val="22"/>
                <w:szCs w:val="22"/>
              </w:rPr>
              <w:t>Кол-во, шт.</w:t>
            </w:r>
          </w:p>
        </w:tc>
      </w:tr>
      <w:tr w:rsidR="00DB1DF4" w:rsidRPr="00DB1DF4" w:rsidTr="00DB1DF4">
        <w:trPr>
          <w:trHeight w:val="189"/>
        </w:trPr>
        <w:tc>
          <w:tcPr>
            <w:tcW w:w="738" w:type="dxa"/>
            <w:shd w:val="clear" w:color="auto" w:fill="auto"/>
          </w:tcPr>
          <w:p w:rsidR="00DB1DF4" w:rsidRPr="00DB1DF4" w:rsidRDefault="00DB1DF4" w:rsidP="00555209">
            <w:pPr>
              <w:pStyle w:val="af5"/>
              <w:jc w:val="center"/>
              <w:rPr>
                <w:b/>
                <w:i/>
                <w:sz w:val="22"/>
                <w:szCs w:val="22"/>
              </w:rPr>
            </w:pPr>
            <w:r w:rsidRPr="00DB1DF4">
              <w:rPr>
                <w:b/>
                <w:i/>
                <w:sz w:val="22"/>
                <w:szCs w:val="22"/>
              </w:rPr>
              <w:t>1.</w:t>
            </w:r>
          </w:p>
          <w:p w:rsidR="00DB1DF4" w:rsidRPr="00DB1DF4" w:rsidRDefault="00DB1DF4" w:rsidP="00555209">
            <w:pPr>
              <w:pStyle w:val="af5"/>
              <w:jc w:val="center"/>
              <w:rPr>
                <w:sz w:val="22"/>
                <w:szCs w:val="22"/>
              </w:rPr>
            </w:pPr>
          </w:p>
        </w:tc>
        <w:tc>
          <w:tcPr>
            <w:tcW w:w="7059" w:type="dxa"/>
            <w:shd w:val="clear" w:color="auto" w:fill="auto"/>
          </w:tcPr>
          <w:p w:rsidR="00DB1DF4" w:rsidRPr="00DB1DF4" w:rsidRDefault="00DB1DF4" w:rsidP="00555209">
            <w:pPr>
              <w:pStyle w:val="af5"/>
              <w:tabs>
                <w:tab w:val="center" w:pos="760"/>
              </w:tabs>
              <w:jc w:val="both"/>
              <w:rPr>
                <w:color w:val="000000"/>
                <w:sz w:val="22"/>
                <w:szCs w:val="22"/>
              </w:rPr>
            </w:pPr>
            <w:r w:rsidRPr="00DB1DF4">
              <w:rPr>
                <w:b/>
                <w:color w:val="000000"/>
                <w:sz w:val="22"/>
                <w:szCs w:val="22"/>
              </w:rPr>
              <w:t>Базовый автомобиль</w:t>
            </w:r>
            <w:r w:rsidRPr="00DB1DF4">
              <w:rPr>
                <w:color w:val="000000"/>
                <w:sz w:val="22"/>
                <w:szCs w:val="22"/>
              </w:rPr>
              <w:t xml:space="preserve"> ГАЗ-А32А12 </w:t>
            </w:r>
            <w:proofErr w:type="spellStart"/>
            <w:r w:rsidRPr="00DB1DF4">
              <w:rPr>
                <w:color w:val="000000"/>
                <w:sz w:val="22"/>
                <w:szCs w:val="22"/>
                <w:lang w:val="en-US"/>
              </w:rPr>
              <w:t>Sobol</w:t>
            </w:r>
            <w:proofErr w:type="spellEnd"/>
            <w:r w:rsidRPr="00DB1DF4">
              <w:rPr>
                <w:color w:val="000000"/>
                <w:sz w:val="22"/>
                <w:szCs w:val="22"/>
              </w:rPr>
              <w:t xml:space="preserve"> </w:t>
            </w:r>
            <w:r w:rsidRPr="00DB1DF4">
              <w:rPr>
                <w:color w:val="000000"/>
                <w:sz w:val="22"/>
                <w:szCs w:val="22"/>
                <w:lang w:val="en-US"/>
              </w:rPr>
              <w:t>NN</w:t>
            </w:r>
            <w:r w:rsidRPr="00DB1DF4">
              <w:rPr>
                <w:color w:val="000000"/>
                <w:sz w:val="22"/>
                <w:szCs w:val="22"/>
              </w:rPr>
              <w:t xml:space="preserve"> (6 мест, 4х4, </w:t>
            </w:r>
            <w:proofErr w:type="spellStart"/>
            <w:r w:rsidRPr="00DB1DF4">
              <w:rPr>
                <w:color w:val="000000"/>
                <w:sz w:val="22"/>
                <w:szCs w:val="22"/>
              </w:rPr>
              <w:t>дв</w:t>
            </w:r>
            <w:proofErr w:type="spellEnd"/>
            <w:r w:rsidRPr="00DB1DF4">
              <w:rPr>
                <w:color w:val="000000"/>
                <w:sz w:val="22"/>
                <w:szCs w:val="22"/>
              </w:rPr>
              <w:t xml:space="preserve">. </w:t>
            </w:r>
            <w:r w:rsidRPr="00DB1DF4">
              <w:rPr>
                <w:color w:val="000000"/>
                <w:sz w:val="22"/>
                <w:szCs w:val="22"/>
                <w:lang w:val="en-US"/>
              </w:rPr>
              <w:t>G</w:t>
            </w:r>
            <w:r w:rsidRPr="00DB1DF4">
              <w:rPr>
                <w:color w:val="000000"/>
                <w:sz w:val="22"/>
                <w:szCs w:val="22"/>
              </w:rPr>
              <w:t xml:space="preserve">31С, ПЖД, цвет – белый) в комплектации: </w:t>
            </w:r>
            <w:r w:rsidRPr="00DB1DF4">
              <w:rPr>
                <w:color w:val="2C2D2E"/>
                <w:sz w:val="22"/>
                <w:szCs w:val="22"/>
                <w:shd w:val="clear" w:color="auto" w:fill="FFFFFF"/>
              </w:rPr>
              <w:t xml:space="preserve">1/ST(NN),2LF,3KA,5BA,AGC </w:t>
            </w:r>
            <w:r w:rsidR="00EE7E50" w:rsidRPr="00EE7E50">
              <w:rPr>
                <w:color w:val="2C2D2E"/>
                <w:sz w:val="22"/>
                <w:szCs w:val="22"/>
                <w:shd w:val="clear" w:color="auto" w:fill="FFFFFF"/>
              </w:rPr>
              <w:t>(или эквивалент)</w:t>
            </w:r>
          </w:p>
        </w:tc>
        <w:tc>
          <w:tcPr>
            <w:tcW w:w="1275" w:type="dxa"/>
            <w:shd w:val="clear" w:color="auto" w:fill="auto"/>
          </w:tcPr>
          <w:p w:rsidR="00DB1DF4" w:rsidRPr="00DB1DF4" w:rsidRDefault="00DB1DF4" w:rsidP="00555209">
            <w:pPr>
              <w:pStyle w:val="af5"/>
              <w:jc w:val="center"/>
              <w:rPr>
                <w:sz w:val="22"/>
                <w:szCs w:val="22"/>
              </w:rPr>
            </w:pPr>
            <w:r w:rsidRPr="00DB1DF4">
              <w:rPr>
                <w:sz w:val="22"/>
                <w:szCs w:val="22"/>
              </w:rPr>
              <w:t>1</w:t>
            </w:r>
          </w:p>
        </w:tc>
      </w:tr>
      <w:tr w:rsidR="00DB1DF4" w:rsidRPr="00DB1DF4" w:rsidTr="00DB1DF4">
        <w:trPr>
          <w:trHeight w:val="189"/>
        </w:trPr>
        <w:tc>
          <w:tcPr>
            <w:tcW w:w="738" w:type="dxa"/>
            <w:shd w:val="clear" w:color="auto" w:fill="auto"/>
          </w:tcPr>
          <w:p w:rsidR="00DB1DF4" w:rsidRPr="00DB1DF4" w:rsidRDefault="00DB1DF4" w:rsidP="00E2313F">
            <w:pPr>
              <w:pStyle w:val="af5"/>
              <w:jc w:val="center"/>
              <w:rPr>
                <w:sz w:val="22"/>
                <w:szCs w:val="22"/>
              </w:rPr>
            </w:pPr>
            <w:r w:rsidRPr="00DB1DF4">
              <w:rPr>
                <w:sz w:val="22"/>
                <w:szCs w:val="22"/>
              </w:rPr>
              <w:t>1.</w:t>
            </w:r>
            <w:r w:rsidR="00E2313F">
              <w:rPr>
                <w:sz w:val="22"/>
                <w:szCs w:val="22"/>
              </w:rPr>
              <w:t>1</w:t>
            </w:r>
            <w:r w:rsidRPr="00DB1DF4">
              <w:rPr>
                <w:sz w:val="22"/>
                <w:szCs w:val="22"/>
              </w:rPr>
              <w:t>.</w:t>
            </w:r>
          </w:p>
        </w:tc>
        <w:tc>
          <w:tcPr>
            <w:tcW w:w="7059" w:type="dxa"/>
            <w:shd w:val="clear" w:color="auto" w:fill="auto"/>
          </w:tcPr>
          <w:p w:rsidR="00DB1DF4" w:rsidRPr="00DB1DF4" w:rsidRDefault="00DB1DF4" w:rsidP="00555209">
            <w:pPr>
              <w:pStyle w:val="af5"/>
              <w:tabs>
                <w:tab w:val="center" w:pos="760"/>
              </w:tabs>
              <w:jc w:val="both"/>
              <w:rPr>
                <w:color w:val="000000"/>
                <w:sz w:val="22"/>
                <w:szCs w:val="22"/>
              </w:rPr>
            </w:pPr>
            <w:r w:rsidRPr="00DB1DF4">
              <w:rPr>
                <w:color w:val="000000"/>
                <w:sz w:val="22"/>
                <w:szCs w:val="22"/>
              </w:rPr>
              <w:t xml:space="preserve">Руководство по эксплуатации на специальный автомобиль </w:t>
            </w:r>
          </w:p>
        </w:tc>
        <w:tc>
          <w:tcPr>
            <w:tcW w:w="1275" w:type="dxa"/>
            <w:shd w:val="clear" w:color="auto" w:fill="auto"/>
          </w:tcPr>
          <w:p w:rsidR="00DB1DF4" w:rsidRPr="00DB1DF4" w:rsidRDefault="00DB1DF4" w:rsidP="00555209">
            <w:pPr>
              <w:pStyle w:val="af5"/>
              <w:jc w:val="center"/>
              <w:rPr>
                <w:sz w:val="22"/>
                <w:szCs w:val="22"/>
              </w:rPr>
            </w:pPr>
            <w:r w:rsidRPr="00DB1DF4">
              <w:rPr>
                <w:sz w:val="22"/>
                <w:szCs w:val="22"/>
              </w:rPr>
              <w:t>наличие</w:t>
            </w:r>
          </w:p>
        </w:tc>
      </w:tr>
      <w:tr w:rsidR="00DB1DF4" w:rsidRPr="00DB1DF4" w:rsidTr="00DB1DF4">
        <w:trPr>
          <w:trHeight w:val="189"/>
        </w:trPr>
        <w:tc>
          <w:tcPr>
            <w:tcW w:w="738" w:type="dxa"/>
            <w:shd w:val="clear" w:color="auto" w:fill="auto"/>
          </w:tcPr>
          <w:p w:rsidR="00DB1DF4" w:rsidRPr="00DB1DF4" w:rsidRDefault="00DB1DF4" w:rsidP="00E2313F">
            <w:pPr>
              <w:pStyle w:val="af5"/>
              <w:jc w:val="center"/>
              <w:rPr>
                <w:sz w:val="22"/>
                <w:szCs w:val="22"/>
              </w:rPr>
            </w:pPr>
            <w:r w:rsidRPr="00DB1DF4">
              <w:rPr>
                <w:sz w:val="22"/>
                <w:szCs w:val="22"/>
              </w:rPr>
              <w:t>1.</w:t>
            </w:r>
            <w:r w:rsidR="00E2313F">
              <w:rPr>
                <w:sz w:val="22"/>
                <w:szCs w:val="22"/>
              </w:rPr>
              <w:t>2</w:t>
            </w:r>
            <w:r w:rsidRPr="00DB1DF4">
              <w:rPr>
                <w:sz w:val="22"/>
                <w:szCs w:val="22"/>
              </w:rPr>
              <w:t>.</w:t>
            </w:r>
          </w:p>
        </w:tc>
        <w:tc>
          <w:tcPr>
            <w:tcW w:w="7059" w:type="dxa"/>
            <w:shd w:val="clear" w:color="auto" w:fill="auto"/>
          </w:tcPr>
          <w:p w:rsidR="00DB1DF4" w:rsidRPr="00DB1DF4" w:rsidRDefault="00DB1DF4" w:rsidP="00555209">
            <w:pPr>
              <w:pStyle w:val="af5"/>
              <w:tabs>
                <w:tab w:val="center" w:pos="760"/>
              </w:tabs>
              <w:jc w:val="both"/>
              <w:rPr>
                <w:color w:val="000000"/>
                <w:sz w:val="22"/>
                <w:szCs w:val="22"/>
              </w:rPr>
            </w:pPr>
            <w:r w:rsidRPr="00DB1DF4">
              <w:rPr>
                <w:color w:val="000000"/>
                <w:sz w:val="22"/>
                <w:szCs w:val="22"/>
              </w:rPr>
              <w:t>Паспорта, руководства по эксплуатации и гарантийные талоны на установленное оборудование (если таковое имеется)</w:t>
            </w:r>
          </w:p>
        </w:tc>
        <w:tc>
          <w:tcPr>
            <w:tcW w:w="1275" w:type="dxa"/>
            <w:shd w:val="clear" w:color="auto" w:fill="auto"/>
          </w:tcPr>
          <w:p w:rsidR="00DB1DF4" w:rsidRPr="00DB1DF4" w:rsidRDefault="00DB1DF4" w:rsidP="00555209">
            <w:pPr>
              <w:pStyle w:val="af5"/>
              <w:jc w:val="center"/>
              <w:rPr>
                <w:sz w:val="22"/>
                <w:szCs w:val="22"/>
              </w:rPr>
            </w:pPr>
            <w:r w:rsidRPr="00DB1DF4">
              <w:rPr>
                <w:sz w:val="22"/>
                <w:szCs w:val="22"/>
              </w:rPr>
              <w:t>наличие</w:t>
            </w:r>
          </w:p>
        </w:tc>
      </w:tr>
      <w:tr w:rsidR="00DB1DF4" w:rsidRPr="00DB1DF4" w:rsidTr="00DB1DF4">
        <w:trPr>
          <w:trHeight w:val="189"/>
        </w:trPr>
        <w:tc>
          <w:tcPr>
            <w:tcW w:w="738" w:type="dxa"/>
            <w:shd w:val="clear" w:color="auto" w:fill="auto"/>
          </w:tcPr>
          <w:p w:rsidR="00DB1DF4" w:rsidRPr="00DB1DF4" w:rsidRDefault="00DB1DF4" w:rsidP="00E2313F">
            <w:pPr>
              <w:pStyle w:val="af5"/>
              <w:jc w:val="center"/>
              <w:rPr>
                <w:sz w:val="22"/>
                <w:szCs w:val="22"/>
              </w:rPr>
            </w:pPr>
            <w:r w:rsidRPr="00DB1DF4">
              <w:rPr>
                <w:sz w:val="22"/>
                <w:szCs w:val="22"/>
              </w:rPr>
              <w:t>1.</w:t>
            </w:r>
            <w:r w:rsidR="00E2313F">
              <w:rPr>
                <w:sz w:val="22"/>
                <w:szCs w:val="22"/>
              </w:rPr>
              <w:t>3</w:t>
            </w:r>
            <w:r w:rsidRPr="00DB1DF4">
              <w:rPr>
                <w:sz w:val="22"/>
                <w:szCs w:val="22"/>
              </w:rPr>
              <w:t>.</w:t>
            </w:r>
          </w:p>
        </w:tc>
        <w:tc>
          <w:tcPr>
            <w:tcW w:w="7059" w:type="dxa"/>
            <w:shd w:val="clear" w:color="auto" w:fill="auto"/>
          </w:tcPr>
          <w:p w:rsidR="00DB1DF4" w:rsidRPr="00DB1DF4" w:rsidRDefault="00DB1DF4" w:rsidP="00555209">
            <w:pPr>
              <w:pStyle w:val="af5"/>
              <w:tabs>
                <w:tab w:val="center" w:pos="760"/>
              </w:tabs>
              <w:jc w:val="both"/>
              <w:rPr>
                <w:color w:val="000000"/>
                <w:sz w:val="22"/>
                <w:szCs w:val="22"/>
              </w:rPr>
            </w:pPr>
            <w:r w:rsidRPr="00DB1DF4">
              <w:rPr>
                <w:color w:val="000000"/>
                <w:sz w:val="22"/>
                <w:szCs w:val="22"/>
              </w:rPr>
              <w:t>Выписка Акта весогабаритных данных ТС (сертификат о поверке весов)</w:t>
            </w:r>
          </w:p>
        </w:tc>
        <w:tc>
          <w:tcPr>
            <w:tcW w:w="1275" w:type="dxa"/>
            <w:shd w:val="clear" w:color="auto" w:fill="auto"/>
          </w:tcPr>
          <w:p w:rsidR="00DB1DF4" w:rsidRPr="00DB1DF4" w:rsidRDefault="00DB1DF4" w:rsidP="00555209">
            <w:pPr>
              <w:pStyle w:val="af5"/>
              <w:jc w:val="center"/>
              <w:rPr>
                <w:sz w:val="22"/>
                <w:szCs w:val="22"/>
              </w:rPr>
            </w:pPr>
            <w:r w:rsidRPr="00DB1DF4">
              <w:rPr>
                <w:sz w:val="22"/>
                <w:szCs w:val="22"/>
              </w:rPr>
              <w:t>наличие</w:t>
            </w:r>
          </w:p>
        </w:tc>
      </w:tr>
      <w:tr w:rsidR="00DB1DF4" w:rsidRPr="00DB1DF4" w:rsidTr="00DB1DF4">
        <w:trPr>
          <w:trHeight w:val="189"/>
        </w:trPr>
        <w:tc>
          <w:tcPr>
            <w:tcW w:w="738" w:type="dxa"/>
            <w:shd w:val="clear" w:color="auto" w:fill="auto"/>
          </w:tcPr>
          <w:p w:rsidR="00DB1DF4" w:rsidRPr="00DB1DF4" w:rsidRDefault="00DB1DF4" w:rsidP="00555209">
            <w:pPr>
              <w:pStyle w:val="af5"/>
              <w:jc w:val="center"/>
              <w:rPr>
                <w:b/>
                <w:i/>
                <w:sz w:val="22"/>
                <w:szCs w:val="22"/>
              </w:rPr>
            </w:pPr>
            <w:r w:rsidRPr="00DB1DF4">
              <w:rPr>
                <w:b/>
                <w:i/>
                <w:sz w:val="22"/>
                <w:szCs w:val="22"/>
              </w:rPr>
              <w:t>2.</w:t>
            </w:r>
          </w:p>
        </w:tc>
        <w:tc>
          <w:tcPr>
            <w:tcW w:w="7059" w:type="dxa"/>
            <w:shd w:val="clear" w:color="auto" w:fill="auto"/>
          </w:tcPr>
          <w:p w:rsidR="00DB1DF4" w:rsidRPr="00DB1DF4" w:rsidRDefault="00DB1DF4" w:rsidP="00555209">
            <w:pPr>
              <w:pStyle w:val="af5"/>
              <w:tabs>
                <w:tab w:val="center" w:pos="760"/>
              </w:tabs>
              <w:rPr>
                <w:b/>
                <w:i/>
                <w:color w:val="000000"/>
                <w:sz w:val="22"/>
                <w:szCs w:val="22"/>
              </w:rPr>
            </w:pPr>
            <w:r w:rsidRPr="00DB1DF4">
              <w:rPr>
                <w:b/>
                <w:i/>
                <w:color w:val="000000"/>
                <w:sz w:val="22"/>
                <w:szCs w:val="22"/>
              </w:rPr>
              <w:t>Доработка базового автомобиля:</w:t>
            </w:r>
          </w:p>
        </w:tc>
        <w:tc>
          <w:tcPr>
            <w:tcW w:w="1275" w:type="dxa"/>
            <w:shd w:val="clear" w:color="auto" w:fill="auto"/>
          </w:tcPr>
          <w:p w:rsidR="00DB1DF4" w:rsidRPr="00DB1DF4" w:rsidRDefault="00DB1DF4" w:rsidP="00555209">
            <w:pPr>
              <w:pStyle w:val="af5"/>
              <w:jc w:val="center"/>
              <w:rPr>
                <w:sz w:val="22"/>
                <w:szCs w:val="22"/>
              </w:rPr>
            </w:pPr>
          </w:p>
        </w:tc>
      </w:tr>
      <w:tr w:rsidR="00DB1DF4" w:rsidRPr="00DB1DF4" w:rsidTr="00DB1DF4">
        <w:trPr>
          <w:trHeight w:val="189"/>
        </w:trPr>
        <w:tc>
          <w:tcPr>
            <w:tcW w:w="738" w:type="dxa"/>
            <w:shd w:val="clear" w:color="auto" w:fill="auto"/>
          </w:tcPr>
          <w:p w:rsidR="00DB1DF4" w:rsidRPr="00DB1DF4" w:rsidRDefault="00DB1DF4" w:rsidP="00555209">
            <w:pPr>
              <w:jc w:val="center"/>
              <w:rPr>
                <w:color w:val="000000"/>
                <w:sz w:val="22"/>
                <w:szCs w:val="22"/>
              </w:rPr>
            </w:pPr>
            <w:r w:rsidRPr="00DB1DF4">
              <w:rPr>
                <w:color w:val="000000"/>
                <w:sz w:val="22"/>
                <w:szCs w:val="22"/>
              </w:rPr>
              <w:t>2.1.</w:t>
            </w:r>
          </w:p>
        </w:tc>
        <w:tc>
          <w:tcPr>
            <w:tcW w:w="7059" w:type="dxa"/>
            <w:shd w:val="clear" w:color="auto" w:fill="auto"/>
          </w:tcPr>
          <w:p w:rsidR="00DB1DF4" w:rsidRPr="00DB1DF4" w:rsidRDefault="00DB1DF4" w:rsidP="00555209">
            <w:pPr>
              <w:pStyle w:val="af5"/>
              <w:tabs>
                <w:tab w:val="center" w:pos="760"/>
              </w:tabs>
              <w:rPr>
                <w:color w:val="000000"/>
                <w:sz w:val="22"/>
                <w:szCs w:val="22"/>
              </w:rPr>
            </w:pPr>
            <w:r w:rsidRPr="00DB1DF4">
              <w:rPr>
                <w:color w:val="000000"/>
                <w:sz w:val="22"/>
                <w:szCs w:val="22"/>
              </w:rPr>
              <w:t xml:space="preserve">Защита поддона картера ДВС </w:t>
            </w:r>
          </w:p>
        </w:tc>
        <w:tc>
          <w:tcPr>
            <w:tcW w:w="1275" w:type="dxa"/>
            <w:shd w:val="clear" w:color="auto" w:fill="auto"/>
          </w:tcPr>
          <w:p w:rsidR="00DB1DF4" w:rsidRPr="00DB1DF4" w:rsidRDefault="00DB1DF4" w:rsidP="00555209">
            <w:pPr>
              <w:jc w:val="center"/>
              <w:rPr>
                <w:sz w:val="22"/>
                <w:szCs w:val="22"/>
              </w:rPr>
            </w:pPr>
            <w:r w:rsidRPr="00DB1DF4">
              <w:rPr>
                <w:sz w:val="22"/>
                <w:szCs w:val="22"/>
              </w:rPr>
              <w:t>наличие</w:t>
            </w:r>
          </w:p>
        </w:tc>
      </w:tr>
      <w:tr w:rsidR="00DB1DF4" w:rsidRPr="00DB1DF4" w:rsidTr="00DB1DF4">
        <w:trPr>
          <w:trHeight w:val="189"/>
        </w:trPr>
        <w:tc>
          <w:tcPr>
            <w:tcW w:w="738" w:type="dxa"/>
            <w:shd w:val="clear" w:color="auto" w:fill="auto"/>
          </w:tcPr>
          <w:p w:rsidR="00DB1DF4" w:rsidRPr="00DB1DF4" w:rsidRDefault="00DB1DF4" w:rsidP="00555209">
            <w:pPr>
              <w:jc w:val="center"/>
              <w:rPr>
                <w:color w:val="000000"/>
                <w:sz w:val="22"/>
                <w:szCs w:val="22"/>
              </w:rPr>
            </w:pPr>
            <w:r w:rsidRPr="00DB1DF4">
              <w:rPr>
                <w:color w:val="000000"/>
                <w:sz w:val="22"/>
                <w:szCs w:val="22"/>
              </w:rPr>
              <w:t>2.2.</w:t>
            </w:r>
          </w:p>
        </w:tc>
        <w:tc>
          <w:tcPr>
            <w:tcW w:w="7059" w:type="dxa"/>
            <w:shd w:val="clear" w:color="auto" w:fill="auto"/>
          </w:tcPr>
          <w:p w:rsidR="00DB1DF4" w:rsidRPr="00DB1DF4" w:rsidRDefault="00DB1DF4" w:rsidP="00555209">
            <w:pPr>
              <w:pStyle w:val="af5"/>
              <w:tabs>
                <w:tab w:val="center" w:pos="760"/>
              </w:tabs>
              <w:jc w:val="both"/>
              <w:rPr>
                <w:color w:val="000000"/>
                <w:sz w:val="22"/>
                <w:szCs w:val="22"/>
              </w:rPr>
            </w:pPr>
            <w:r w:rsidRPr="00DB1DF4">
              <w:rPr>
                <w:color w:val="000000"/>
                <w:sz w:val="22"/>
                <w:szCs w:val="22"/>
              </w:rPr>
              <w:t>Оклейка ТС пленкой по согласованию с Заказчиком</w:t>
            </w:r>
          </w:p>
        </w:tc>
        <w:tc>
          <w:tcPr>
            <w:tcW w:w="1275" w:type="dxa"/>
            <w:shd w:val="clear" w:color="auto" w:fill="auto"/>
          </w:tcPr>
          <w:p w:rsidR="00DB1DF4" w:rsidRPr="00DB1DF4" w:rsidRDefault="00DB1DF4" w:rsidP="00555209">
            <w:pPr>
              <w:pStyle w:val="af5"/>
              <w:jc w:val="center"/>
              <w:rPr>
                <w:sz w:val="22"/>
                <w:szCs w:val="22"/>
              </w:rPr>
            </w:pPr>
            <w:r w:rsidRPr="00DB1DF4">
              <w:rPr>
                <w:sz w:val="22"/>
                <w:szCs w:val="22"/>
              </w:rPr>
              <w:t>наличие</w:t>
            </w:r>
          </w:p>
        </w:tc>
      </w:tr>
      <w:tr w:rsidR="00DB1DF4" w:rsidRPr="00DB1DF4" w:rsidTr="00DB1DF4">
        <w:tc>
          <w:tcPr>
            <w:tcW w:w="738" w:type="dxa"/>
            <w:shd w:val="clear" w:color="auto" w:fill="auto"/>
          </w:tcPr>
          <w:p w:rsidR="00DB1DF4" w:rsidRPr="00DB1DF4" w:rsidRDefault="00DB1DF4" w:rsidP="00555209">
            <w:pPr>
              <w:pStyle w:val="af5"/>
              <w:jc w:val="center"/>
              <w:rPr>
                <w:b/>
                <w:i/>
                <w:sz w:val="22"/>
                <w:szCs w:val="22"/>
              </w:rPr>
            </w:pPr>
            <w:r w:rsidRPr="00DB1DF4">
              <w:rPr>
                <w:b/>
                <w:i/>
                <w:sz w:val="22"/>
                <w:szCs w:val="22"/>
              </w:rPr>
              <w:t>3.</w:t>
            </w:r>
          </w:p>
        </w:tc>
        <w:tc>
          <w:tcPr>
            <w:tcW w:w="7059" w:type="dxa"/>
            <w:shd w:val="clear" w:color="auto" w:fill="auto"/>
          </w:tcPr>
          <w:p w:rsidR="00DB1DF4" w:rsidRPr="00DB1DF4" w:rsidRDefault="00DB1DF4" w:rsidP="00555209">
            <w:pPr>
              <w:pStyle w:val="af5"/>
              <w:rPr>
                <w:b/>
                <w:i/>
                <w:color w:val="000000"/>
                <w:sz w:val="22"/>
                <w:szCs w:val="22"/>
              </w:rPr>
            </w:pPr>
            <w:r w:rsidRPr="00DB1DF4">
              <w:rPr>
                <w:b/>
                <w:i/>
                <w:color w:val="000000"/>
                <w:sz w:val="22"/>
                <w:szCs w:val="22"/>
              </w:rPr>
              <w:t>Доработка пассажирского отсека:</w:t>
            </w:r>
          </w:p>
        </w:tc>
        <w:tc>
          <w:tcPr>
            <w:tcW w:w="1275" w:type="dxa"/>
            <w:shd w:val="clear" w:color="auto" w:fill="auto"/>
          </w:tcPr>
          <w:p w:rsidR="00DB1DF4" w:rsidRPr="00DB1DF4" w:rsidRDefault="00DB1DF4" w:rsidP="00555209">
            <w:pPr>
              <w:pStyle w:val="af5"/>
              <w:jc w:val="center"/>
              <w:rPr>
                <w:sz w:val="22"/>
                <w:szCs w:val="22"/>
              </w:rPr>
            </w:pP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3.1.</w:t>
            </w:r>
          </w:p>
        </w:tc>
        <w:tc>
          <w:tcPr>
            <w:tcW w:w="7059" w:type="dxa"/>
            <w:shd w:val="clear" w:color="auto" w:fill="auto"/>
          </w:tcPr>
          <w:p w:rsidR="00DB1DF4" w:rsidRPr="00DB1DF4" w:rsidRDefault="00DB1DF4" w:rsidP="00555209">
            <w:pPr>
              <w:pStyle w:val="af5"/>
              <w:rPr>
                <w:color w:val="000000"/>
                <w:sz w:val="22"/>
                <w:szCs w:val="22"/>
              </w:rPr>
            </w:pPr>
            <w:r w:rsidRPr="00DB1DF4">
              <w:rPr>
                <w:color w:val="000000"/>
                <w:sz w:val="22"/>
                <w:szCs w:val="22"/>
              </w:rPr>
              <w:t xml:space="preserve">Установить автономный дизельный </w:t>
            </w:r>
            <w:proofErr w:type="spellStart"/>
            <w:r w:rsidRPr="00DB1DF4">
              <w:rPr>
                <w:color w:val="000000"/>
                <w:sz w:val="22"/>
                <w:szCs w:val="22"/>
              </w:rPr>
              <w:t>отопитель</w:t>
            </w:r>
            <w:proofErr w:type="spellEnd"/>
            <w:r w:rsidRPr="00DB1DF4">
              <w:rPr>
                <w:color w:val="000000"/>
                <w:sz w:val="22"/>
                <w:szCs w:val="22"/>
              </w:rPr>
              <w:t xml:space="preserve"> «</w:t>
            </w:r>
            <w:proofErr w:type="spellStart"/>
            <w:r w:rsidRPr="00DB1DF4">
              <w:rPr>
                <w:color w:val="000000"/>
                <w:sz w:val="22"/>
                <w:szCs w:val="22"/>
              </w:rPr>
              <w:t>Планар</w:t>
            </w:r>
            <w:proofErr w:type="spellEnd"/>
            <w:r w:rsidRPr="00DB1DF4">
              <w:rPr>
                <w:color w:val="000000"/>
                <w:sz w:val="22"/>
                <w:szCs w:val="22"/>
              </w:rPr>
              <w:t xml:space="preserve">» не менее 2кВт  </w:t>
            </w:r>
          </w:p>
        </w:tc>
        <w:tc>
          <w:tcPr>
            <w:tcW w:w="1275" w:type="dxa"/>
            <w:shd w:val="clear" w:color="auto" w:fill="auto"/>
          </w:tcPr>
          <w:p w:rsidR="00DB1DF4" w:rsidRPr="00DB1DF4" w:rsidRDefault="00DB1DF4" w:rsidP="00555209">
            <w:pPr>
              <w:pStyle w:val="af5"/>
              <w:jc w:val="center"/>
              <w:rPr>
                <w:sz w:val="22"/>
                <w:szCs w:val="22"/>
              </w:rPr>
            </w:pPr>
            <w:r w:rsidRPr="00DB1DF4">
              <w:rPr>
                <w:sz w:val="22"/>
                <w:szCs w:val="22"/>
              </w:rPr>
              <w:t>наличие</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3.2.</w:t>
            </w:r>
          </w:p>
        </w:tc>
        <w:tc>
          <w:tcPr>
            <w:tcW w:w="7059" w:type="dxa"/>
            <w:shd w:val="clear" w:color="auto" w:fill="auto"/>
          </w:tcPr>
          <w:p w:rsidR="00DB1DF4" w:rsidRPr="00DB1DF4" w:rsidRDefault="00DB1DF4" w:rsidP="00555209">
            <w:pPr>
              <w:pStyle w:val="af5"/>
              <w:rPr>
                <w:color w:val="000000"/>
                <w:sz w:val="22"/>
                <w:szCs w:val="22"/>
              </w:rPr>
            </w:pPr>
            <w:r w:rsidRPr="00DB1DF4">
              <w:rPr>
                <w:color w:val="000000"/>
                <w:sz w:val="22"/>
                <w:szCs w:val="22"/>
              </w:rPr>
              <w:t>Резиновые коврики всего пассажирского отсека (первого и второго ряда сидений)</w:t>
            </w:r>
          </w:p>
        </w:tc>
        <w:tc>
          <w:tcPr>
            <w:tcW w:w="1275" w:type="dxa"/>
            <w:shd w:val="clear" w:color="auto" w:fill="auto"/>
          </w:tcPr>
          <w:p w:rsidR="00DB1DF4" w:rsidRPr="00DB1DF4" w:rsidRDefault="00DB1DF4" w:rsidP="00555209">
            <w:pPr>
              <w:pStyle w:val="af5"/>
              <w:jc w:val="center"/>
              <w:rPr>
                <w:sz w:val="22"/>
                <w:szCs w:val="22"/>
              </w:rPr>
            </w:pPr>
            <w:r w:rsidRPr="00DB1DF4">
              <w:rPr>
                <w:sz w:val="22"/>
                <w:szCs w:val="22"/>
              </w:rPr>
              <w:t>наличие</w:t>
            </w:r>
          </w:p>
        </w:tc>
      </w:tr>
      <w:tr w:rsidR="00DB1DF4" w:rsidRPr="00DB1DF4" w:rsidTr="00DB1DF4">
        <w:tc>
          <w:tcPr>
            <w:tcW w:w="738" w:type="dxa"/>
            <w:shd w:val="clear" w:color="auto" w:fill="auto"/>
          </w:tcPr>
          <w:p w:rsidR="00DB1DF4" w:rsidRPr="00DB1DF4" w:rsidRDefault="00DB1DF4" w:rsidP="00555209">
            <w:pPr>
              <w:pStyle w:val="af5"/>
              <w:jc w:val="center"/>
              <w:rPr>
                <w:b/>
                <w:i/>
                <w:sz w:val="22"/>
                <w:szCs w:val="22"/>
              </w:rPr>
            </w:pPr>
            <w:r w:rsidRPr="00DB1DF4">
              <w:rPr>
                <w:b/>
                <w:i/>
                <w:sz w:val="22"/>
                <w:szCs w:val="22"/>
              </w:rPr>
              <w:t>4.</w:t>
            </w:r>
          </w:p>
        </w:tc>
        <w:tc>
          <w:tcPr>
            <w:tcW w:w="7059" w:type="dxa"/>
            <w:shd w:val="clear" w:color="auto" w:fill="auto"/>
          </w:tcPr>
          <w:p w:rsidR="00DB1DF4" w:rsidRPr="00DB1DF4" w:rsidRDefault="00DB1DF4" w:rsidP="00555209">
            <w:pPr>
              <w:pStyle w:val="af5"/>
              <w:tabs>
                <w:tab w:val="left" w:pos="708"/>
              </w:tabs>
              <w:jc w:val="both"/>
              <w:rPr>
                <w:b/>
                <w:i/>
                <w:color w:val="000000"/>
                <w:sz w:val="22"/>
                <w:szCs w:val="22"/>
              </w:rPr>
            </w:pPr>
            <w:r w:rsidRPr="00DB1DF4">
              <w:rPr>
                <w:b/>
                <w:i/>
                <w:color w:val="000000"/>
                <w:sz w:val="22"/>
                <w:szCs w:val="22"/>
              </w:rPr>
              <w:t>Доработка грузового отсека:</w:t>
            </w:r>
          </w:p>
        </w:tc>
        <w:tc>
          <w:tcPr>
            <w:tcW w:w="1275" w:type="dxa"/>
            <w:shd w:val="clear" w:color="auto" w:fill="auto"/>
          </w:tcPr>
          <w:p w:rsidR="00DB1DF4" w:rsidRPr="00DB1DF4" w:rsidRDefault="00DB1DF4" w:rsidP="00555209">
            <w:pPr>
              <w:pStyle w:val="af5"/>
              <w:tabs>
                <w:tab w:val="left" w:pos="708"/>
              </w:tabs>
              <w:jc w:val="center"/>
              <w:rPr>
                <w:sz w:val="22"/>
                <w:szCs w:val="22"/>
              </w:rPr>
            </w:pP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4.1.</w:t>
            </w:r>
          </w:p>
        </w:tc>
        <w:tc>
          <w:tcPr>
            <w:tcW w:w="7059" w:type="dxa"/>
            <w:shd w:val="clear" w:color="auto" w:fill="auto"/>
          </w:tcPr>
          <w:p w:rsidR="00DB1DF4" w:rsidRPr="00DB1DF4" w:rsidRDefault="00DB1DF4" w:rsidP="00555209">
            <w:pPr>
              <w:pStyle w:val="af5"/>
              <w:tabs>
                <w:tab w:val="left" w:pos="708"/>
              </w:tabs>
              <w:jc w:val="both"/>
              <w:rPr>
                <w:b/>
                <w:color w:val="FF0000"/>
                <w:sz w:val="22"/>
                <w:szCs w:val="22"/>
              </w:rPr>
            </w:pPr>
            <w:r w:rsidRPr="00DB1DF4">
              <w:rPr>
                <w:color w:val="000000"/>
                <w:sz w:val="22"/>
                <w:szCs w:val="22"/>
              </w:rPr>
              <w:t>Демонтаж пластиковых боковых панелей</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наличие</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4.2.</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Установить закладные элементы для крепления стеллажей и доп. оборудования</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наличие</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4.3.</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За заводской перегородкой установить усиленную металлическую перегородку для крепления ГБ (кислород, пропан</w:t>
            </w:r>
            <w:r>
              <w:rPr>
                <w:color w:val="000000"/>
                <w:sz w:val="22"/>
                <w:szCs w:val="22"/>
              </w:rPr>
              <w:t xml:space="preserve"> по 40 л</w:t>
            </w:r>
            <w:r w:rsidRPr="00DB1DF4">
              <w:rPr>
                <w:color w:val="000000"/>
                <w:sz w:val="22"/>
                <w:szCs w:val="22"/>
              </w:rPr>
              <w:t>). Обшивка перегородки фанерой и рифленым алюминиевым листом 1,5мм</w:t>
            </w:r>
          </w:p>
        </w:tc>
        <w:tc>
          <w:tcPr>
            <w:tcW w:w="1275" w:type="dxa"/>
            <w:shd w:val="clear" w:color="auto" w:fill="auto"/>
          </w:tcPr>
          <w:p w:rsidR="00DB1DF4" w:rsidRPr="00DB1DF4" w:rsidRDefault="00DB1DF4" w:rsidP="00555209">
            <w:pPr>
              <w:jc w:val="center"/>
            </w:pPr>
            <w:r w:rsidRPr="00DB1DF4">
              <w:rPr>
                <w:sz w:val="22"/>
                <w:szCs w:val="22"/>
              </w:rPr>
              <w:t>наличие</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4.4.</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Установка на перегородке специальных креплений под газовые баллоны (кислород, пропан) с крепежными элементами для намотки сварочных шлангов в транспортном положении</w:t>
            </w:r>
          </w:p>
        </w:tc>
        <w:tc>
          <w:tcPr>
            <w:tcW w:w="1275" w:type="dxa"/>
            <w:shd w:val="clear" w:color="auto" w:fill="auto"/>
          </w:tcPr>
          <w:p w:rsidR="00DB1DF4" w:rsidRPr="00DB1DF4" w:rsidRDefault="00DB1DF4" w:rsidP="00555209">
            <w:pPr>
              <w:jc w:val="center"/>
            </w:pPr>
            <w:r w:rsidRPr="00DB1DF4">
              <w:rPr>
                <w:sz w:val="22"/>
                <w:szCs w:val="22"/>
              </w:rPr>
              <w:t>наличие</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4.5.</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Установить пластиковые боковые панели завода-изготовителя (ранее установленные заводом-изготовителем)</w:t>
            </w:r>
          </w:p>
        </w:tc>
        <w:tc>
          <w:tcPr>
            <w:tcW w:w="1275" w:type="dxa"/>
            <w:shd w:val="clear" w:color="auto" w:fill="auto"/>
          </w:tcPr>
          <w:p w:rsidR="00DB1DF4" w:rsidRPr="00DB1DF4" w:rsidRDefault="00DB1DF4" w:rsidP="00555209">
            <w:pPr>
              <w:jc w:val="center"/>
            </w:pPr>
            <w:r w:rsidRPr="00DB1DF4">
              <w:rPr>
                <w:sz w:val="22"/>
                <w:szCs w:val="22"/>
              </w:rPr>
              <w:t>наличие</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4.6.</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 xml:space="preserve">Пол отсека влагостойкая фанера 9мм, покрытая (проклеенная </w:t>
            </w:r>
            <w:proofErr w:type="spellStart"/>
            <w:r w:rsidRPr="00DB1DF4">
              <w:rPr>
                <w:color w:val="000000"/>
                <w:sz w:val="22"/>
                <w:szCs w:val="22"/>
              </w:rPr>
              <w:t>герметиком</w:t>
            </w:r>
            <w:proofErr w:type="spellEnd"/>
            <w:r w:rsidRPr="00DB1DF4">
              <w:rPr>
                <w:color w:val="000000"/>
                <w:sz w:val="22"/>
                <w:szCs w:val="22"/>
              </w:rPr>
              <w:t xml:space="preserve">) рифленым алюминиевым листом 1,5мм с герметизацией стыков (шов листа сместить под стеллажи, так чтобы проход не имел стыковочного шва), задний порог из нержавеющего уголка 2-3мм. Колесные арки пластиковые. </w:t>
            </w:r>
          </w:p>
        </w:tc>
        <w:tc>
          <w:tcPr>
            <w:tcW w:w="1275" w:type="dxa"/>
            <w:shd w:val="clear" w:color="auto" w:fill="auto"/>
          </w:tcPr>
          <w:p w:rsidR="00DB1DF4" w:rsidRPr="00DB1DF4" w:rsidRDefault="00DB1DF4" w:rsidP="00555209">
            <w:pPr>
              <w:jc w:val="center"/>
            </w:pPr>
            <w:r w:rsidRPr="00DB1DF4">
              <w:rPr>
                <w:sz w:val="22"/>
                <w:szCs w:val="22"/>
              </w:rPr>
              <w:t>наличие</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4.7.</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 xml:space="preserve">Обшивка задних дверей рифленым алюминиевым листом с закладными элементами на края срезов надеть </w:t>
            </w:r>
            <w:proofErr w:type="spellStart"/>
            <w:r w:rsidRPr="00DB1DF4">
              <w:rPr>
                <w:color w:val="000000"/>
                <w:sz w:val="22"/>
                <w:szCs w:val="22"/>
              </w:rPr>
              <w:t>травмобезопасный</w:t>
            </w:r>
            <w:proofErr w:type="spellEnd"/>
            <w:r w:rsidRPr="00DB1DF4">
              <w:rPr>
                <w:color w:val="000000"/>
                <w:sz w:val="22"/>
                <w:szCs w:val="22"/>
              </w:rPr>
              <w:t xml:space="preserve"> кант</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 xml:space="preserve">Наличие </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4.8.</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 xml:space="preserve">По правой стороне разместить стеллаж: каркас из трубы, полки перфорированный металл, </w:t>
            </w:r>
            <w:proofErr w:type="spellStart"/>
            <w:r w:rsidRPr="00DB1DF4">
              <w:rPr>
                <w:color w:val="000000"/>
                <w:sz w:val="22"/>
                <w:szCs w:val="22"/>
              </w:rPr>
              <w:t>отбортовка</w:t>
            </w:r>
            <w:proofErr w:type="spellEnd"/>
            <w:r w:rsidRPr="00DB1DF4">
              <w:rPr>
                <w:color w:val="000000"/>
                <w:sz w:val="22"/>
                <w:szCs w:val="22"/>
              </w:rPr>
              <w:t xml:space="preserve"> алюминиевый уголок 60х20, стеллаж с боковых сторон обшит перфорированным металлом, задняя стенка обшита оцинкованным листом; окраска порошковая темно-серого цвета. На боковой поверхности стеллажа разместить крепеж под лопаты – 2 шт., лом – 1 шт., топор – 1 шт., кувалда – 1 шт.</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 xml:space="preserve">1 </w:t>
            </w:r>
            <w:proofErr w:type="spellStart"/>
            <w:r w:rsidRPr="00DB1DF4">
              <w:rPr>
                <w:sz w:val="22"/>
                <w:szCs w:val="22"/>
              </w:rPr>
              <w:t>компл</w:t>
            </w:r>
            <w:proofErr w:type="spellEnd"/>
            <w:r w:rsidRPr="00DB1DF4">
              <w:rPr>
                <w:sz w:val="22"/>
                <w:szCs w:val="22"/>
              </w:rPr>
              <w:t>.</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4.9.</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 xml:space="preserve">По левой стороне разместить стеллаж: каркас из трубы, полки перфорированный металл, </w:t>
            </w:r>
            <w:proofErr w:type="spellStart"/>
            <w:r w:rsidRPr="00DB1DF4">
              <w:rPr>
                <w:color w:val="000000"/>
                <w:sz w:val="22"/>
                <w:szCs w:val="22"/>
              </w:rPr>
              <w:t>отбортовка</w:t>
            </w:r>
            <w:proofErr w:type="spellEnd"/>
            <w:r w:rsidRPr="00DB1DF4">
              <w:rPr>
                <w:color w:val="000000"/>
                <w:sz w:val="22"/>
                <w:szCs w:val="22"/>
              </w:rPr>
              <w:t xml:space="preserve"> алюминиевый уголок 60х20, стеллаж с боковых сторон обшит перфорированным металлом, задняя стенка обшита оцинкованным листом; окраска порошковая темно-серого цвета. </w:t>
            </w:r>
            <w:r w:rsidRPr="00DB1DF4">
              <w:rPr>
                <w:color w:val="000000" w:themeColor="text1"/>
                <w:sz w:val="22"/>
                <w:szCs w:val="22"/>
              </w:rPr>
              <w:t xml:space="preserve">Каркас первой полки стеллажа </w:t>
            </w:r>
            <w:r w:rsidRPr="00DB1DF4">
              <w:rPr>
                <w:color w:val="000000" w:themeColor="text1"/>
                <w:sz w:val="22"/>
                <w:szCs w:val="22"/>
                <w:u w:val="single"/>
              </w:rPr>
              <w:t xml:space="preserve">над площадкой </w:t>
            </w:r>
            <w:proofErr w:type="spellStart"/>
            <w:r w:rsidRPr="00DB1DF4">
              <w:rPr>
                <w:color w:val="000000" w:themeColor="text1"/>
                <w:sz w:val="22"/>
                <w:szCs w:val="22"/>
                <w:u w:val="single"/>
              </w:rPr>
              <w:t>выкатной</w:t>
            </w:r>
            <w:proofErr w:type="spellEnd"/>
            <w:r w:rsidRPr="00DB1DF4">
              <w:rPr>
                <w:color w:val="000000" w:themeColor="text1"/>
                <w:sz w:val="22"/>
                <w:szCs w:val="22"/>
                <w:u w:val="single"/>
              </w:rPr>
              <w:t xml:space="preserve"> системы</w:t>
            </w:r>
            <w:r w:rsidRPr="00DB1DF4">
              <w:rPr>
                <w:color w:val="000000" w:themeColor="text1"/>
                <w:sz w:val="22"/>
                <w:szCs w:val="22"/>
              </w:rPr>
              <w:t xml:space="preserve"> </w:t>
            </w:r>
            <w:proofErr w:type="spellStart"/>
            <w:r w:rsidRPr="00DB1DF4">
              <w:rPr>
                <w:color w:val="000000" w:themeColor="text1"/>
                <w:sz w:val="22"/>
                <w:szCs w:val="22"/>
              </w:rPr>
              <w:t>д.б</w:t>
            </w:r>
            <w:proofErr w:type="spellEnd"/>
            <w:r w:rsidRPr="00DB1DF4">
              <w:rPr>
                <w:color w:val="000000" w:themeColor="text1"/>
                <w:sz w:val="22"/>
                <w:szCs w:val="22"/>
              </w:rPr>
              <w:t>. строго на высоте не менее 650мм</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 xml:space="preserve">1 </w:t>
            </w:r>
            <w:proofErr w:type="spellStart"/>
            <w:r w:rsidRPr="00DB1DF4">
              <w:rPr>
                <w:sz w:val="22"/>
                <w:szCs w:val="22"/>
              </w:rPr>
              <w:t>компл</w:t>
            </w:r>
            <w:proofErr w:type="spellEnd"/>
            <w:r w:rsidRPr="00DB1DF4">
              <w:rPr>
                <w:sz w:val="22"/>
                <w:szCs w:val="22"/>
              </w:rPr>
              <w:t>.</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4.10.</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 xml:space="preserve">С левой стороны установить </w:t>
            </w:r>
            <w:proofErr w:type="spellStart"/>
            <w:r w:rsidRPr="00DB1DF4">
              <w:rPr>
                <w:color w:val="000000"/>
                <w:sz w:val="22"/>
                <w:szCs w:val="22"/>
              </w:rPr>
              <w:t>выкатную</w:t>
            </w:r>
            <w:proofErr w:type="spellEnd"/>
            <w:r w:rsidRPr="00DB1DF4">
              <w:rPr>
                <w:color w:val="000000"/>
                <w:sz w:val="22"/>
                <w:szCs w:val="22"/>
              </w:rPr>
              <w:t xml:space="preserve"> систему под генератор, платформа </w:t>
            </w:r>
            <w:proofErr w:type="spellStart"/>
            <w:r w:rsidRPr="00DB1DF4">
              <w:rPr>
                <w:color w:val="000000"/>
                <w:sz w:val="22"/>
                <w:szCs w:val="22"/>
              </w:rPr>
              <w:t>выкатной</w:t>
            </w:r>
            <w:proofErr w:type="spellEnd"/>
            <w:r w:rsidRPr="00DB1DF4">
              <w:rPr>
                <w:color w:val="000000"/>
                <w:sz w:val="22"/>
                <w:szCs w:val="22"/>
              </w:rPr>
              <w:t xml:space="preserve"> системы </w:t>
            </w:r>
            <w:proofErr w:type="spellStart"/>
            <w:r w:rsidRPr="00DB1DF4">
              <w:rPr>
                <w:color w:val="000000"/>
                <w:sz w:val="22"/>
                <w:szCs w:val="22"/>
              </w:rPr>
              <w:t>д.б</w:t>
            </w:r>
            <w:proofErr w:type="spellEnd"/>
            <w:r w:rsidRPr="00DB1DF4">
              <w:rPr>
                <w:color w:val="000000"/>
                <w:sz w:val="22"/>
                <w:szCs w:val="22"/>
              </w:rPr>
              <w:t>. рассчитана на оборудование размерами не менее (</w:t>
            </w:r>
            <w:proofErr w:type="spellStart"/>
            <w:r w:rsidRPr="00DB1DF4">
              <w:rPr>
                <w:color w:val="000000"/>
                <w:sz w:val="22"/>
                <w:szCs w:val="22"/>
              </w:rPr>
              <w:t>ДхШхВ</w:t>
            </w:r>
            <w:proofErr w:type="spellEnd"/>
            <w:r w:rsidRPr="00DB1DF4">
              <w:rPr>
                <w:color w:val="000000"/>
                <w:sz w:val="22"/>
                <w:szCs w:val="22"/>
              </w:rPr>
              <w:t xml:space="preserve">) 770х520х570мм и выдерживать вес не менее 70кг. Движущаяся часть платформы должна иметь складную ручку и фиксатор, который должен находиться с правой стороны платформы или интегрирован в ручку. Сбоку от платформы установить съемную стойку с поручнем, между горизонтальной и вертикальной частью </w:t>
            </w:r>
            <w:r w:rsidRPr="00DB1DF4">
              <w:rPr>
                <w:color w:val="000000"/>
                <w:sz w:val="22"/>
                <w:szCs w:val="22"/>
              </w:rPr>
              <w:lastRenderedPageBreak/>
              <w:t xml:space="preserve">стойки </w:t>
            </w:r>
            <w:proofErr w:type="spellStart"/>
            <w:r w:rsidRPr="00DB1DF4">
              <w:rPr>
                <w:color w:val="000000"/>
                <w:sz w:val="22"/>
                <w:szCs w:val="22"/>
              </w:rPr>
              <w:t>д.б</w:t>
            </w:r>
            <w:proofErr w:type="spellEnd"/>
            <w:r w:rsidRPr="00DB1DF4">
              <w:rPr>
                <w:color w:val="000000"/>
                <w:sz w:val="22"/>
                <w:szCs w:val="22"/>
              </w:rPr>
              <w:t xml:space="preserve">. скошенный угол, допускается изготовление поручня из круглой трубы </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lastRenderedPageBreak/>
              <w:t>1 шт.</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4.11.</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На задних распашных дверях установить карманы для размещения в них дорожных знаков</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2 шт.</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4.12.</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Оборудовать места (карманы) для хранения дополнительного оборудования</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 xml:space="preserve">1 </w:t>
            </w:r>
            <w:proofErr w:type="spellStart"/>
            <w:r w:rsidRPr="00DB1DF4">
              <w:rPr>
                <w:sz w:val="22"/>
                <w:szCs w:val="22"/>
              </w:rPr>
              <w:t>компл</w:t>
            </w:r>
            <w:proofErr w:type="spellEnd"/>
            <w:r w:rsidRPr="00DB1DF4">
              <w:rPr>
                <w:sz w:val="22"/>
                <w:szCs w:val="22"/>
              </w:rPr>
              <w:t>.</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4.13.</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 xml:space="preserve">Огнетушитель с креплением ОП-5 (доступ к огнетушителю </w:t>
            </w:r>
            <w:proofErr w:type="spellStart"/>
            <w:r w:rsidRPr="00DB1DF4">
              <w:rPr>
                <w:color w:val="000000"/>
                <w:sz w:val="22"/>
                <w:szCs w:val="22"/>
              </w:rPr>
              <w:t>д.б</w:t>
            </w:r>
            <w:proofErr w:type="spellEnd"/>
            <w:r w:rsidRPr="00DB1DF4">
              <w:rPr>
                <w:color w:val="000000"/>
                <w:sz w:val="22"/>
                <w:szCs w:val="22"/>
              </w:rPr>
              <w:t>. не входя в грузовой отсек и при этом не мешать в проходе)</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 xml:space="preserve">1 </w:t>
            </w:r>
            <w:proofErr w:type="spellStart"/>
            <w:r w:rsidRPr="00DB1DF4">
              <w:rPr>
                <w:sz w:val="22"/>
                <w:szCs w:val="22"/>
              </w:rPr>
              <w:t>компл</w:t>
            </w:r>
            <w:proofErr w:type="spellEnd"/>
            <w:r w:rsidRPr="00DB1DF4">
              <w:rPr>
                <w:sz w:val="22"/>
                <w:szCs w:val="22"/>
              </w:rPr>
              <w:t>.</w:t>
            </w:r>
          </w:p>
        </w:tc>
      </w:tr>
      <w:tr w:rsidR="00DB1DF4" w:rsidRPr="00DB1DF4" w:rsidTr="00DB1DF4">
        <w:tc>
          <w:tcPr>
            <w:tcW w:w="738" w:type="dxa"/>
            <w:shd w:val="clear" w:color="auto" w:fill="auto"/>
          </w:tcPr>
          <w:p w:rsidR="00DB1DF4" w:rsidRPr="00DB1DF4" w:rsidRDefault="00DB1DF4" w:rsidP="00555209">
            <w:pPr>
              <w:pStyle w:val="af5"/>
              <w:jc w:val="center"/>
              <w:rPr>
                <w:b/>
                <w:i/>
                <w:sz w:val="22"/>
                <w:szCs w:val="22"/>
              </w:rPr>
            </w:pPr>
            <w:r w:rsidRPr="00DB1DF4">
              <w:rPr>
                <w:b/>
                <w:i/>
                <w:sz w:val="22"/>
                <w:szCs w:val="22"/>
              </w:rPr>
              <w:t>5.</w:t>
            </w:r>
          </w:p>
        </w:tc>
        <w:tc>
          <w:tcPr>
            <w:tcW w:w="7059" w:type="dxa"/>
            <w:shd w:val="clear" w:color="auto" w:fill="auto"/>
          </w:tcPr>
          <w:p w:rsidR="00DB1DF4" w:rsidRPr="00DB1DF4" w:rsidRDefault="00DB1DF4" w:rsidP="00555209">
            <w:pPr>
              <w:pStyle w:val="af5"/>
              <w:tabs>
                <w:tab w:val="left" w:pos="708"/>
              </w:tabs>
              <w:jc w:val="both"/>
              <w:rPr>
                <w:b/>
                <w:i/>
                <w:color w:val="000000"/>
                <w:sz w:val="22"/>
                <w:szCs w:val="22"/>
              </w:rPr>
            </w:pPr>
            <w:r w:rsidRPr="00DB1DF4">
              <w:rPr>
                <w:b/>
                <w:i/>
                <w:color w:val="000000"/>
                <w:sz w:val="22"/>
                <w:szCs w:val="22"/>
              </w:rPr>
              <w:t>ТС укомплектовать:</w:t>
            </w:r>
          </w:p>
        </w:tc>
        <w:tc>
          <w:tcPr>
            <w:tcW w:w="1275" w:type="dxa"/>
            <w:shd w:val="clear" w:color="auto" w:fill="auto"/>
          </w:tcPr>
          <w:p w:rsidR="00DB1DF4" w:rsidRPr="00DB1DF4" w:rsidRDefault="00DB1DF4" w:rsidP="00555209">
            <w:pPr>
              <w:pStyle w:val="af5"/>
              <w:tabs>
                <w:tab w:val="left" w:pos="708"/>
              </w:tabs>
              <w:jc w:val="center"/>
              <w:rPr>
                <w:sz w:val="22"/>
                <w:szCs w:val="22"/>
              </w:rPr>
            </w:pP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5.1.</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 xml:space="preserve">Трос буксировочный, текстильный, разрывной нагрузкой не менее 10т. с крюками, в чехле (4-6 метров) </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1 шт.</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5.2.</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Насос ножной для подкачки шин, длина шланга не менее 0,6м, не менее 6 атм., с манометром, с металлическими рабочими частями (рама, рычаг, цилиндр, поршень, шток)</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1 шт.</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5.3.</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u w:val="single"/>
              </w:rPr>
              <w:t>Водительский инструмент:</w:t>
            </w:r>
            <w:r w:rsidRPr="00DB1DF4">
              <w:rPr>
                <w:color w:val="000000"/>
                <w:sz w:val="22"/>
                <w:szCs w:val="22"/>
              </w:rPr>
              <w:t xml:space="preserve"> домкрат, широкая подкладка под пяту домкрата, ключ для гаек колес, стальная монтажная лопатка (монтировка)</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 xml:space="preserve">1 </w:t>
            </w:r>
            <w:proofErr w:type="spellStart"/>
            <w:r w:rsidRPr="00DB1DF4">
              <w:rPr>
                <w:sz w:val="22"/>
                <w:szCs w:val="22"/>
              </w:rPr>
              <w:t>компл</w:t>
            </w:r>
            <w:proofErr w:type="spellEnd"/>
            <w:r w:rsidRPr="00DB1DF4">
              <w:rPr>
                <w:sz w:val="22"/>
                <w:szCs w:val="22"/>
              </w:rPr>
              <w:t xml:space="preserve">. </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5.4.</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 xml:space="preserve">Противооткатные упоры </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2 шт.</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5.5.</w:t>
            </w:r>
          </w:p>
        </w:tc>
        <w:tc>
          <w:tcPr>
            <w:tcW w:w="7059" w:type="dxa"/>
            <w:shd w:val="clear" w:color="auto" w:fill="auto"/>
          </w:tcPr>
          <w:p w:rsidR="00DB1DF4" w:rsidRPr="00DB1DF4" w:rsidRDefault="00DB1DF4" w:rsidP="00555209">
            <w:pPr>
              <w:pStyle w:val="af5"/>
              <w:tabs>
                <w:tab w:val="left" w:pos="708"/>
              </w:tabs>
              <w:jc w:val="both"/>
              <w:rPr>
                <w:color w:val="000000"/>
                <w:sz w:val="22"/>
                <w:szCs w:val="22"/>
                <w:u w:val="single"/>
              </w:rPr>
            </w:pPr>
            <w:r w:rsidRPr="00DB1DF4">
              <w:rPr>
                <w:color w:val="000000"/>
                <w:sz w:val="22"/>
                <w:szCs w:val="22"/>
                <w:u w:val="single"/>
              </w:rPr>
              <w:t>Набор автомобилиста в сумке:</w:t>
            </w:r>
            <w:r w:rsidRPr="00DB1DF4">
              <w:rPr>
                <w:color w:val="000000"/>
                <w:sz w:val="22"/>
                <w:szCs w:val="22"/>
              </w:rPr>
              <w:t xml:space="preserve"> сумка, аптечка, знак аварийной остановки, жилет с полосами </w:t>
            </w:r>
            <w:proofErr w:type="spellStart"/>
            <w:r w:rsidRPr="00DB1DF4">
              <w:rPr>
                <w:color w:val="000000"/>
                <w:sz w:val="22"/>
                <w:szCs w:val="22"/>
              </w:rPr>
              <w:t>световозвращающего</w:t>
            </w:r>
            <w:proofErr w:type="spellEnd"/>
            <w:r w:rsidRPr="00DB1DF4">
              <w:rPr>
                <w:color w:val="000000"/>
                <w:sz w:val="22"/>
                <w:szCs w:val="22"/>
              </w:rPr>
              <w:t xml:space="preserve"> материала, огнетушитель</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 xml:space="preserve">1 </w:t>
            </w:r>
            <w:proofErr w:type="spellStart"/>
            <w:r w:rsidRPr="00DB1DF4">
              <w:rPr>
                <w:sz w:val="22"/>
                <w:szCs w:val="22"/>
              </w:rPr>
              <w:t>компл</w:t>
            </w:r>
            <w:proofErr w:type="spellEnd"/>
            <w:r w:rsidRPr="00DB1DF4">
              <w:rPr>
                <w:sz w:val="22"/>
                <w:szCs w:val="22"/>
              </w:rPr>
              <w:t>.</w:t>
            </w:r>
          </w:p>
        </w:tc>
      </w:tr>
      <w:tr w:rsidR="00DB1DF4" w:rsidRPr="00DB1DF4" w:rsidTr="00DB1DF4">
        <w:tc>
          <w:tcPr>
            <w:tcW w:w="738" w:type="dxa"/>
            <w:shd w:val="clear" w:color="auto" w:fill="auto"/>
          </w:tcPr>
          <w:p w:rsidR="00DB1DF4" w:rsidRPr="00DB1DF4" w:rsidRDefault="00DB1DF4" w:rsidP="00555209">
            <w:pPr>
              <w:pStyle w:val="af5"/>
              <w:jc w:val="center"/>
              <w:rPr>
                <w:sz w:val="22"/>
                <w:szCs w:val="22"/>
              </w:rPr>
            </w:pPr>
            <w:r w:rsidRPr="00DB1DF4">
              <w:rPr>
                <w:sz w:val="22"/>
                <w:szCs w:val="22"/>
              </w:rPr>
              <w:t>5.6.</w:t>
            </w:r>
          </w:p>
        </w:tc>
        <w:tc>
          <w:tcPr>
            <w:tcW w:w="7059" w:type="dxa"/>
            <w:shd w:val="clear" w:color="auto" w:fill="auto"/>
          </w:tcPr>
          <w:p w:rsidR="00DB1DF4" w:rsidRPr="00DB1DF4" w:rsidRDefault="00DB1DF4" w:rsidP="00555209">
            <w:pPr>
              <w:pStyle w:val="af5"/>
              <w:tabs>
                <w:tab w:val="left" w:pos="708"/>
              </w:tabs>
              <w:jc w:val="both"/>
              <w:rPr>
                <w:color w:val="000000"/>
                <w:sz w:val="22"/>
                <w:szCs w:val="22"/>
              </w:rPr>
            </w:pPr>
            <w:r w:rsidRPr="00DB1DF4">
              <w:rPr>
                <w:color w:val="000000"/>
                <w:sz w:val="22"/>
                <w:szCs w:val="22"/>
              </w:rPr>
              <w:t xml:space="preserve">Зимние </w:t>
            </w:r>
            <w:proofErr w:type="spellStart"/>
            <w:r w:rsidRPr="00DB1DF4">
              <w:rPr>
                <w:color w:val="000000"/>
                <w:sz w:val="22"/>
                <w:szCs w:val="22"/>
              </w:rPr>
              <w:t>ошипованные</w:t>
            </w:r>
            <w:proofErr w:type="spellEnd"/>
            <w:r w:rsidRPr="00DB1DF4">
              <w:rPr>
                <w:color w:val="000000"/>
                <w:sz w:val="22"/>
                <w:szCs w:val="22"/>
              </w:rPr>
              <w:t xml:space="preserve"> автомобильные шины (запасное колесо в комплект не входит) </w:t>
            </w:r>
            <w:proofErr w:type="spellStart"/>
            <w:r w:rsidRPr="00DB1DF4">
              <w:rPr>
                <w:color w:val="000000"/>
                <w:sz w:val="22"/>
                <w:szCs w:val="22"/>
                <w:lang w:val="en-US"/>
              </w:rPr>
              <w:t>Nordman</w:t>
            </w:r>
            <w:proofErr w:type="spellEnd"/>
            <w:r w:rsidRPr="00DB1DF4">
              <w:rPr>
                <w:color w:val="000000"/>
                <w:sz w:val="22"/>
                <w:szCs w:val="22"/>
              </w:rPr>
              <w:t xml:space="preserve"> </w:t>
            </w:r>
            <w:r w:rsidRPr="00DB1DF4">
              <w:rPr>
                <w:color w:val="000000"/>
                <w:sz w:val="22"/>
                <w:szCs w:val="22"/>
                <w:lang w:val="en-US"/>
              </w:rPr>
              <w:t>C</w:t>
            </w:r>
            <w:r w:rsidRPr="00DB1DF4">
              <w:rPr>
                <w:color w:val="000000"/>
                <w:sz w:val="22"/>
                <w:szCs w:val="22"/>
              </w:rPr>
              <w:t xml:space="preserve">235/65 </w:t>
            </w:r>
            <w:r w:rsidRPr="00DB1DF4">
              <w:rPr>
                <w:color w:val="000000"/>
                <w:sz w:val="22"/>
                <w:szCs w:val="22"/>
                <w:lang w:val="en-US"/>
              </w:rPr>
              <w:t>R</w:t>
            </w:r>
            <w:r w:rsidRPr="00DB1DF4">
              <w:rPr>
                <w:color w:val="000000"/>
                <w:sz w:val="22"/>
                <w:szCs w:val="22"/>
              </w:rPr>
              <w:t>16С 121/119</w:t>
            </w:r>
            <w:r w:rsidRPr="00DB1DF4">
              <w:rPr>
                <w:color w:val="000000"/>
                <w:sz w:val="22"/>
                <w:szCs w:val="22"/>
                <w:lang w:val="en-US"/>
              </w:rPr>
              <w:t>R</w:t>
            </w:r>
            <w:r w:rsidRPr="00DB1DF4">
              <w:rPr>
                <w:color w:val="000000"/>
                <w:sz w:val="22"/>
                <w:szCs w:val="22"/>
              </w:rPr>
              <w:t xml:space="preserve"> (или аналог) на дисках, балансировка (год выпуска не ранее 2024 г.)</w:t>
            </w:r>
          </w:p>
        </w:tc>
        <w:tc>
          <w:tcPr>
            <w:tcW w:w="1275" w:type="dxa"/>
            <w:shd w:val="clear" w:color="auto" w:fill="auto"/>
          </w:tcPr>
          <w:p w:rsidR="00DB1DF4" w:rsidRPr="00DB1DF4" w:rsidRDefault="00DB1DF4" w:rsidP="00555209">
            <w:pPr>
              <w:pStyle w:val="af5"/>
              <w:tabs>
                <w:tab w:val="left" w:pos="708"/>
              </w:tabs>
              <w:jc w:val="center"/>
              <w:rPr>
                <w:sz w:val="22"/>
                <w:szCs w:val="22"/>
              </w:rPr>
            </w:pPr>
            <w:r w:rsidRPr="00DB1DF4">
              <w:rPr>
                <w:sz w:val="22"/>
                <w:szCs w:val="22"/>
              </w:rPr>
              <w:t xml:space="preserve">4 </w:t>
            </w:r>
            <w:proofErr w:type="spellStart"/>
            <w:r w:rsidRPr="00DB1DF4">
              <w:rPr>
                <w:sz w:val="22"/>
                <w:szCs w:val="22"/>
              </w:rPr>
              <w:t>компл</w:t>
            </w:r>
            <w:proofErr w:type="spellEnd"/>
            <w:r w:rsidRPr="00DB1DF4">
              <w:rPr>
                <w:sz w:val="22"/>
                <w:szCs w:val="22"/>
              </w:rPr>
              <w:t>.</w:t>
            </w:r>
          </w:p>
        </w:tc>
      </w:tr>
    </w:tbl>
    <w:p w:rsidR="00DB1DF4" w:rsidRDefault="00DB1DF4" w:rsidP="004F0608">
      <w:pPr>
        <w:jc w:val="both"/>
        <w:rPr>
          <w:b/>
          <w:sz w:val="26"/>
          <w:szCs w:val="26"/>
        </w:rPr>
      </w:pPr>
    </w:p>
    <w:p w:rsidR="004D4174" w:rsidRDefault="004D4174" w:rsidP="005A7F80">
      <w:pPr>
        <w:rPr>
          <w:sz w:val="26"/>
          <w:szCs w:val="26"/>
        </w:rPr>
      </w:pPr>
    </w:p>
    <w:p w:rsidR="00544D37" w:rsidRPr="00544D37" w:rsidRDefault="00544D37" w:rsidP="00544D37">
      <w:pPr>
        <w:jc w:val="center"/>
        <w:rPr>
          <w:b/>
          <w:sz w:val="26"/>
          <w:szCs w:val="26"/>
        </w:rPr>
      </w:pPr>
      <w:r w:rsidRPr="00544D37">
        <w:rPr>
          <w:b/>
          <w:sz w:val="26"/>
          <w:szCs w:val="26"/>
        </w:rPr>
        <w:t>Техническое ОПИСАНИЕ № 2</w:t>
      </w:r>
    </w:p>
    <w:p w:rsidR="00865F11" w:rsidRDefault="00865F11" w:rsidP="00544D37">
      <w:pPr>
        <w:jc w:val="center"/>
        <w:rPr>
          <w:b/>
          <w:sz w:val="26"/>
          <w:szCs w:val="26"/>
        </w:rPr>
      </w:pPr>
    </w:p>
    <w:p w:rsidR="00544D37" w:rsidRPr="0052710B" w:rsidRDefault="00544D37" w:rsidP="00F91AAE">
      <w:pPr>
        <w:jc w:val="center"/>
        <w:rPr>
          <w:b/>
          <w:sz w:val="26"/>
          <w:szCs w:val="26"/>
        </w:rPr>
      </w:pPr>
      <w:r w:rsidRPr="00544D37">
        <w:rPr>
          <w:b/>
          <w:sz w:val="26"/>
          <w:szCs w:val="26"/>
        </w:rPr>
        <w:t xml:space="preserve">Специальный автомобиль </w:t>
      </w:r>
      <w:r w:rsidR="0052710B" w:rsidRPr="0052710B">
        <w:rPr>
          <w:b/>
          <w:sz w:val="26"/>
          <w:szCs w:val="26"/>
        </w:rPr>
        <w:t>на базе ГАЗ-А32R22 (</w:t>
      </w:r>
      <w:proofErr w:type="spellStart"/>
      <w:r w:rsidR="0052710B" w:rsidRPr="0052710B">
        <w:rPr>
          <w:b/>
          <w:sz w:val="26"/>
          <w:szCs w:val="26"/>
        </w:rPr>
        <w:t>ГАЗель</w:t>
      </w:r>
      <w:proofErr w:type="spellEnd"/>
      <w:r w:rsidR="0052710B" w:rsidRPr="0052710B">
        <w:rPr>
          <w:b/>
          <w:sz w:val="26"/>
          <w:szCs w:val="26"/>
        </w:rPr>
        <w:t xml:space="preserve"> NEXT, 4х2, 7 мест, ДТ)</w:t>
      </w:r>
      <w:r w:rsidRPr="00544D37">
        <w:rPr>
          <w:b/>
          <w:sz w:val="26"/>
          <w:szCs w:val="26"/>
        </w:rPr>
        <w:t xml:space="preserve"> </w:t>
      </w:r>
      <w:r w:rsidR="00EE7E50" w:rsidRPr="00EE7E50">
        <w:rPr>
          <w:b/>
          <w:sz w:val="26"/>
          <w:szCs w:val="26"/>
        </w:rPr>
        <w:t>(или эквивалент)</w:t>
      </w:r>
    </w:p>
    <w:p w:rsidR="00544D37" w:rsidRPr="00544D37" w:rsidRDefault="00544D37" w:rsidP="0052710B">
      <w:pPr>
        <w:rPr>
          <w:sz w:val="26"/>
          <w:szCs w:val="26"/>
        </w:rPr>
      </w:pPr>
      <w:r w:rsidRPr="00544D37">
        <w:rPr>
          <w:b/>
          <w:sz w:val="26"/>
          <w:szCs w:val="26"/>
        </w:rPr>
        <w:t>1. </w:t>
      </w:r>
      <w:r w:rsidR="0052710B" w:rsidRPr="0052710B">
        <w:rPr>
          <w:b/>
          <w:sz w:val="26"/>
          <w:szCs w:val="26"/>
        </w:rPr>
        <w:t xml:space="preserve"> Характеристики базового автомобиля</w:t>
      </w:r>
    </w:p>
    <w:p w:rsidR="00544D37" w:rsidRPr="00544D37" w:rsidRDefault="00544D37" w:rsidP="00544D37">
      <w:pPr>
        <w:rPr>
          <w:b/>
          <w:sz w:val="16"/>
          <w:szCs w:val="16"/>
        </w:rPr>
      </w:pPr>
    </w:p>
    <w:tbl>
      <w:tblPr>
        <w:tblStyle w:val="af0"/>
        <w:tblW w:w="9464" w:type="dxa"/>
        <w:tblLook w:val="04A0" w:firstRow="1" w:lastRow="0" w:firstColumn="1" w:lastColumn="0" w:noHBand="0" w:noVBand="1"/>
      </w:tblPr>
      <w:tblGrid>
        <w:gridCol w:w="588"/>
        <w:gridCol w:w="3348"/>
        <w:gridCol w:w="2409"/>
        <w:gridCol w:w="3119"/>
      </w:tblGrid>
      <w:tr w:rsidR="001F25C4" w:rsidRPr="00E2313F" w:rsidTr="001F25C4">
        <w:trPr>
          <w:cantSplit/>
          <w:trHeight w:val="746"/>
        </w:trPr>
        <w:tc>
          <w:tcPr>
            <w:tcW w:w="588" w:type="dxa"/>
            <w:vAlign w:val="center"/>
          </w:tcPr>
          <w:p w:rsidR="001F25C4" w:rsidRPr="00E2313F" w:rsidRDefault="001F25C4" w:rsidP="001F25C4">
            <w:pPr>
              <w:jc w:val="center"/>
              <w:rPr>
                <w:b/>
                <w:sz w:val="22"/>
                <w:szCs w:val="22"/>
              </w:rPr>
            </w:pPr>
            <w:r w:rsidRPr="00E2313F">
              <w:rPr>
                <w:b/>
                <w:sz w:val="22"/>
                <w:szCs w:val="22"/>
              </w:rPr>
              <w:t>№ п/п</w:t>
            </w:r>
          </w:p>
        </w:tc>
        <w:tc>
          <w:tcPr>
            <w:tcW w:w="3348" w:type="dxa"/>
            <w:vAlign w:val="center"/>
          </w:tcPr>
          <w:p w:rsidR="001F25C4" w:rsidRPr="00E2313F" w:rsidRDefault="001F25C4" w:rsidP="001F25C4">
            <w:pPr>
              <w:jc w:val="center"/>
              <w:rPr>
                <w:b/>
                <w:sz w:val="22"/>
                <w:szCs w:val="22"/>
              </w:rPr>
            </w:pPr>
            <w:r w:rsidRPr="00E2313F">
              <w:rPr>
                <w:b/>
                <w:sz w:val="22"/>
                <w:szCs w:val="22"/>
              </w:rPr>
              <w:t>Параметр</w:t>
            </w:r>
          </w:p>
        </w:tc>
        <w:tc>
          <w:tcPr>
            <w:tcW w:w="5528" w:type="dxa"/>
            <w:gridSpan w:val="2"/>
            <w:vAlign w:val="center"/>
          </w:tcPr>
          <w:p w:rsidR="001F25C4" w:rsidRPr="00E2313F" w:rsidRDefault="001F25C4" w:rsidP="001F25C4">
            <w:pPr>
              <w:jc w:val="center"/>
              <w:rPr>
                <w:b/>
                <w:sz w:val="22"/>
                <w:szCs w:val="22"/>
              </w:rPr>
            </w:pPr>
            <w:r w:rsidRPr="00E2313F">
              <w:rPr>
                <w:b/>
                <w:sz w:val="22"/>
                <w:szCs w:val="22"/>
              </w:rPr>
              <w:t>Значение</w:t>
            </w:r>
          </w:p>
        </w:tc>
      </w:tr>
      <w:tr w:rsidR="001F25C4" w:rsidRPr="00E2313F" w:rsidTr="001F25C4">
        <w:trPr>
          <w:cantSplit/>
          <w:trHeight w:val="392"/>
        </w:trPr>
        <w:tc>
          <w:tcPr>
            <w:tcW w:w="588" w:type="dxa"/>
            <w:vAlign w:val="center"/>
          </w:tcPr>
          <w:p w:rsidR="001F25C4" w:rsidRPr="00E2313F" w:rsidRDefault="001F25C4" w:rsidP="001F25C4">
            <w:pPr>
              <w:jc w:val="center"/>
              <w:rPr>
                <w:sz w:val="22"/>
                <w:szCs w:val="22"/>
              </w:rPr>
            </w:pPr>
            <w:r w:rsidRPr="00E2313F">
              <w:rPr>
                <w:sz w:val="22"/>
                <w:szCs w:val="22"/>
              </w:rPr>
              <w:t>1</w:t>
            </w:r>
          </w:p>
        </w:tc>
        <w:tc>
          <w:tcPr>
            <w:tcW w:w="3348" w:type="dxa"/>
            <w:vAlign w:val="center"/>
          </w:tcPr>
          <w:p w:rsidR="001F25C4" w:rsidRPr="00E2313F" w:rsidRDefault="001F25C4" w:rsidP="001F25C4">
            <w:pPr>
              <w:jc w:val="center"/>
              <w:rPr>
                <w:sz w:val="22"/>
                <w:szCs w:val="22"/>
              </w:rPr>
            </w:pPr>
            <w:r w:rsidRPr="00E2313F">
              <w:rPr>
                <w:sz w:val="22"/>
                <w:szCs w:val="22"/>
              </w:rPr>
              <w:t>Автомобиль</w:t>
            </w:r>
          </w:p>
        </w:tc>
        <w:tc>
          <w:tcPr>
            <w:tcW w:w="5528" w:type="dxa"/>
            <w:gridSpan w:val="2"/>
            <w:vAlign w:val="center"/>
          </w:tcPr>
          <w:p w:rsidR="001F25C4" w:rsidRPr="00E2313F" w:rsidRDefault="001F25C4" w:rsidP="005F5CA6">
            <w:pPr>
              <w:jc w:val="center"/>
              <w:rPr>
                <w:sz w:val="22"/>
                <w:szCs w:val="22"/>
              </w:rPr>
            </w:pPr>
            <w:r w:rsidRPr="00E2313F">
              <w:rPr>
                <w:sz w:val="22"/>
                <w:szCs w:val="22"/>
              </w:rPr>
              <w:t>ГАЗ-А32R</w:t>
            </w:r>
            <w:r w:rsidR="005F5CA6" w:rsidRPr="00E2313F">
              <w:rPr>
                <w:sz w:val="22"/>
                <w:szCs w:val="22"/>
              </w:rPr>
              <w:t>2</w:t>
            </w:r>
            <w:r w:rsidRPr="00E2313F">
              <w:rPr>
                <w:sz w:val="22"/>
                <w:szCs w:val="22"/>
              </w:rPr>
              <w:t>2 (</w:t>
            </w:r>
            <w:proofErr w:type="spellStart"/>
            <w:r w:rsidRPr="00E2313F">
              <w:rPr>
                <w:sz w:val="22"/>
                <w:szCs w:val="22"/>
              </w:rPr>
              <w:t>ГАЗель</w:t>
            </w:r>
            <w:proofErr w:type="spellEnd"/>
            <w:r w:rsidRPr="00E2313F">
              <w:rPr>
                <w:sz w:val="22"/>
                <w:szCs w:val="22"/>
              </w:rPr>
              <w:t xml:space="preserve"> НЕКСТ) </w:t>
            </w:r>
            <w:r w:rsidR="00EE7E50" w:rsidRPr="00EE7E50">
              <w:rPr>
                <w:sz w:val="22"/>
                <w:szCs w:val="22"/>
              </w:rPr>
              <w:t>(или эквивалент)</w:t>
            </w:r>
          </w:p>
        </w:tc>
      </w:tr>
      <w:tr w:rsidR="001F25C4" w:rsidRPr="00E2313F" w:rsidTr="001F25C4">
        <w:trPr>
          <w:cantSplit/>
          <w:trHeight w:val="439"/>
        </w:trPr>
        <w:tc>
          <w:tcPr>
            <w:tcW w:w="588" w:type="dxa"/>
            <w:vAlign w:val="center"/>
          </w:tcPr>
          <w:p w:rsidR="001F25C4" w:rsidRPr="00E2313F" w:rsidRDefault="001F25C4" w:rsidP="001F25C4">
            <w:pPr>
              <w:jc w:val="center"/>
              <w:rPr>
                <w:sz w:val="22"/>
                <w:szCs w:val="22"/>
              </w:rPr>
            </w:pPr>
            <w:r w:rsidRPr="00E2313F">
              <w:rPr>
                <w:sz w:val="22"/>
                <w:szCs w:val="22"/>
              </w:rPr>
              <w:t>2</w:t>
            </w:r>
          </w:p>
        </w:tc>
        <w:tc>
          <w:tcPr>
            <w:tcW w:w="3348" w:type="dxa"/>
            <w:vAlign w:val="center"/>
          </w:tcPr>
          <w:p w:rsidR="001F25C4" w:rsidRPr="00E2313F" w:rsidRDefault="001F25C4" w:rsidP="001F25C4">
            <w:pPr>
              <w:jc w:val="center"/>
              <w:rPr>
                <w:sz w:val="22"/>
                <w:szCs w:val="22"/>
              </w:rPr>
            </w:pPr>
            <w:r w:rsidRPr="00E2313F">
              <w:rPr>
                <w:sz w:val="22"/>
                <w:szCs w:val="22"/>
              </w:rPr>
              <w:t>Описание автомобиля</w:t>
            </w:r>
          </w:p>
        </w:tc>
        <w:tc>
          <w:tcPr>
            <w:tcW w:w="5528" w:type="dxa"/>
            <w:gridSpan w:val="2"/>
            <w:vAlign w:val="center"/>
          </w:tcPr>
          <w:p w:rsidR="001F25C4" w:rsidRPr="00E2313F" w:rsidRDefault="001F25C4" w:rsidP="001F25C4">
            <w:pPr>
              <w:jc w:val="center"/>
              <w:rPr>
                <w:sz w:val="22"/>
                <w:szCs w:val="22"/>
              </w:rPr>
            </w:pPr>
            <w:r w:rsidRPr="00E2313F">
              <w:rPr>
                <w:sz w:val="22"/>
                <w:szCs w:val="22"/>
              </w:rPr>
              <w:t>Грузопассажирский 7-местный фургон</w:t>
            </w:r>
          </w:p>
        </w:tc>
      </w:tr>
      <w:tr w:rsidR="001F25C4" w:rsidRPr="00E2313F" w:rsidTr="001F25C4">
        <w:trPr>
          <w:cantSplit/>
          <w:trHeight w:val="20"/>
        </w:trPr>
        <w:tc>
          <w:tcPr>
            <w:tcW w:w="588" w:type="dxa"/>
            <w:vAlign w:val="center"/>
          </w:tcPr>
          <w:p w:rsidR="001F25C4" w:rsidRPr="00E2313F" w:rsidRDefault="001F25C4" w:rsidP="001F25C4">
            <w:pPr>
              <w:jc w:val="center"/>
              <w:rPr>
                <w:sz w:val="22"/>
                <w:szCs w:val="22"/>
              </w:rPr>
            </w:pPr>
            <w:r w:rsidRPr="00E2313F">
              <w:rPr>
                <w:sz w:val="22"/>
                <w:szCs w:val="22"/>
              </w:rPr>
              <w:t>3</w:t>
            </w:r>
          </w:p>
        </w:tc>
        <w:tc>
          <w:tcPr>
            <w:tcW w:w="3348" w:type="dxa"/>
            <w:vAlign w:val="center"/>
          </w:tcPr>
          <w:p w:rsidR="001F25C4" w:rsidRPr="00E2313F" w:rsidRDefault="001F25C4" w:rsidP="001F25C4">
            <w:pPr>
              <w:jc w:val="center"/>
              <w:rPr>
                <w:sz w:val="22"/>
                <w:szCs w:val="22"/>
              </w:rPr>
            </w:pPr>
            <w:r w:rsidRPr="00E2313F">
              <w:rPr>
                <w:sz w:val="22"/>
                <w:szCs w:val="22"/>
              </w:rPr>
              <w:t>Колесная формула / ведущие колеса</w:t>
            </w:r>
          </w:p>
        </w:tc>
        <w:tc>
          <w:tcPr>
            <w:tcW w:w="5528" w:type="dxa"/>
            <w:gridSpan w:val="2"/>
            <w:vAlign w:val="center"/>
          </w:tcPr>
          <w:p w:rsidR="001F25C4" w:rsidRPr="00E2313F" w:rsidRDefault="001F25C4" w:rsidP="001F25C4">
            <w:pPr>
              <w:jc w:val="center"/>
              <w:rPr>
                <w:sz w:val="22"/>
                <w:szCs w:val="22"/>
              </w:rPr>
            </w:pPr>
            <w:r w:rsidRPr="00E2313F">
              <w:rPr>
                <w:sz w:val="22"/>
                <w:szCs w:val="22"/>
              </w:rPr>
              <w:t>4х2 / задние</w:t>
            </w:r>
          </w:p>
        </w:tc>
      </w:tr>
      <w:tr w:rsidR="001F25C4" w:rsidRPr="00E2313F" w:rsidTr="001F25C4">
        <w:trPr>
          <w:cantSplit/>
          <w:trHeight w:val="411"/>
        </w:trPr>
        <w:tc>
          <w:tcPr>
            <w:tcW w:w="588" w:type="dxa"/>
            <w:vAlign w:val="center"/>
          </w:tcPr>
          <w:p w:rsidR="001F25C4" w:rsidRPr="00E2313F" w:rsidRDefault="001F25C4" w:rsidP="001F25C4">
            <w:pPr>
              <w:jc w:val="center"/>
              <w:rPr>
                <w:sz w:val="22"/>
                <w:szCs w:val="22"/>
              </w:rPr>
            </w:pPr>
            <w:r w:rsidRPr="00E2313F">
              <w:rPr>
                <w:sz w:val="22"/>
                <w:szCs w:val="22"/>
              </w:rPr>
              <w:t>4</w:t>
            </w:r>
          </w:p>
        </w:tc>
        <w:tc>
          <w:tcPr>
            <w:tcW w:w="3348" w:type="dxa"/>
            <w:vAlign w:val="center"/>
          </w:tcPr>
          <w:p w:rsidR="001F25C4" w:rsidRPr="00E2313F" w:rsidRDefault="001F25C4" w:rsidP="001F25C4">
            <w:pPr>
              <w:jc w:val="center"/>
              <w:rPr>
                <w:sz w:val="22"/>
                <w:szCs w:val="22"/>
              </w:rPr>
            </w:pPr>
            <w:r w:rsidRPr="00E2313F">
              <w:rPr>
                <w:sz w:val="22"/>
                <w:szCs w:val="22"/>
              </w:rPr>
              <w:t>Тип двигателя</w:t>
            </w:r>
          </w:p>
        </w:tc>
        <w:tc>
          <w:tcPr>
            <w:tcW w:w="5528" w:type="dxa"/>
            <w:gridSpan w:val="2"/>
            <w:vAlign w:val="center"/>
          </w:tcPr>
          <w:p w:rsidR="001F25C4" w:rsidRPr="00E2313F" w:rsidRDefault="001F25C4" w:rsidP="001F25C4">
            <w:pPr>
              <w:jc w:val="center"/>
              <w:rPr>
                <w:sz w:val="22"/>
                <w:szCs w:val="22"/>
              </w:rPr>
            </w:pPr>
            <w:r w:rsidRPr="00E2313F">
              <w:rPr>
                <w:sz w:val="22"/>
                <w:szCs w:val="22"/>
              </w:rPr>
              <w:t>Дизель</w:t>
            </w:r>
          </w:p>
        </w:tc>
      </w:tr>
      <w:tr w:rsidR="001F25C4" w:rsidRPr="00E2313F" w:rsidTr="001F25C4">
        <w:trPr>
          <w:cantSplit/>
          <w:trHeight w:val="417"/>
        </w:trPr>
        <w:tc>
          <w:tcPr>
            <w:tcW w:w="588" w:type="dxa"/>
            <w:vAlign w:val="center"/>
          </w:tcPr>
          <w:p w:rsidR="001F25C4" w:rsidRPr="00E2313F" w:rsidRDefault="001F25C4" w:rsidP="001F25C4">
            <w:pPr>
              <w:jc w:val="center"/>
              <w:rPr>
                <w:sz w:val="22"/>
                <w:szCs w:val="22"/>
              </w:rPr>
            </w:pPr>
            <w:r w:rsidRPr="00E2313F">
              <w:rPr>
                <w:sz w:val="22"/>
                <w:szCs w:val="22"/>
              </w:rPr>
              <w:t>5</w:t>
            </w:r>
          </w:p>
        </w:tc>
        <w:tc>
          <w:tcPr>
            <w:tcW w:w="3348" w:type="dxa"/>
            <w:vAlign w:val="center"/>
          </w:tcPr>
          <w:p w:rsidR="001F25C4" w:rsidRPr="00E2313F" w:rsidRDefault="001F25C4" w:rsidP="001F25C4">
            <w:pPr>
              <w:jc w:val="center"/>
              <w:rPr>
                <w:sz w:val="22"/>
                <w:szCs w:val="22"/>
              </w:rPr>
            </w:pPr>
            <w:r w:rsidRPr="00E2313F">
              <w:rPr>
                <w:sz w:val="22"/>
                <w:szCs w:val="22"/>
              </w:rPr>
              <w:t>Объем ДВС, не менее см</w:t>
            </w:r>
            <w:r w:rsidRPr="00E2313F">
              <w:rPr>
                <w:sz w:val="22"/>
                <w:szCs w:val="22"/>
                <w:vertAlign w:val="superscript"/>
              </w:rPr>
              <w:t>3</w:t>
            </w:r>
          </w:p>
        </w:tc>
        <w:tc>
          <w:tcPr>
            <w:tcW w:w="5528" w:type="dxa"/>
            <w:gridSpan w:val="2"/>
            <w:vAlign w:val="center"/>
          </w:tcPr>
          <w:p w:rsidR="001F25C4" w:rsidRPr="00E2313F" w:rsidRDefault="001F25C4" w:rsidP="001F25C4">
            <w:pPr>
              <w:jc w:val="center"/>
              <w:rPr>
                <w:sz w:val="22"/>
                <w:szCs w:val="22"/>
              </w:rPr>
            </w:pPr>
            <w:r w:rsidRPr="00E2313F">
              <w:rPr>
                <w:sz w:val="22"/>
                <w:szCs w:val="22"/>
              </w:rPr>
              <w:t>2499</w:t>
            </w:r>
          </w:p>
        </w:tc>
      </w:tr>
      <w:tr w:rsidR="001F25C4" w:rsidRPr="00E2313F" w:rsidTr="001F25C4">
        <w:trPr>
          <w:cantSplit/>
          <w:trHeight w:val="20"/>
        </w:trPr>
        <w:tc>
          <w:tcPr>
            <w:tcW w:w="588" w:type="dxa"/>
            <w:vAlign w:val="center"/>
          </w:tcPr>
          <w:p w:rsidR="001F25C4" w:rsidRPr="00E2313F" w:rsidRDefault="001F25C4" w:rsidP="001F25C4">
            <w:pPr>
              <w:jc w:val="center"/>
              <w:rPr>
                <w:sz w:val="22"/>
                <w:szCs w:val="22"/>
              </w:rPr>
            </w:pPr>
            <w:r w:rsidRPr="00E2313F">
              <w:rPr>
                <w:sz w:val="22"/>
                <w:szCs w:val="22"/>
              </w:rPr>
              <w:t>6</w:t>
            </w:r>
          </w:p>
        </w:tc>
        <w:tc>
          <w:tcPr>
            <w:tcW w:w="3348" w:type="dxa"/>
            <w:vAlign w:val="center"/>
          </w:tcPr>
          <w:p w:rsidR="001F25C4" w:rsidRPr="00E2313F" w:rsidRDefault="001F25C4" w:rsidP="001F25C4">
            <w:pPr>
              <w:jc w:val="center"/>
              <w:rPr>
                <w:sz w:val="22"/>
                <w:szCs w:val="22"/>
              </w:rPr>
            </w:pPr>
            <w:r w:rsidRPr="00E2313F">
              <w:rPr>
                <w:sz w:val="22"/>
                <w:szCs w:val="22"/>
              </w:rPr>
              <w:t>Мощность двигателя, не менее л/с</w:t>
            </w:r>
          </w:p>
        </w:tc>
        <w:tc>
          <w:tcPr>
            <w:tcW w:w="5528" w:type="dxa"/>
            <w:gridSpan w:val="2"/>
            <w:vAlign w:val="center"/>
          </w:tcPr>
          <w:p w:rsidR="001F25C4" w:rsidRPr="00E2313F" w:rsidRDefault="001F25C4" w:rsidP="001F25C4">
            <w:pPr>
              <w:jc w:val="center"/>
              <w:rPr>
                <w:sz w:val="22"/>
                <w:szCs w:val="22"/>
              </w:rPr>
            </w:pPr>
            <w:r w:rsidRPr="00E2313F">
              <w:rPr>
                <w:sz w:val="22"/>
                <w:szCs w:val="22"/>
              </w:rPr>
              <w:t>145</w:t>
            </w:r>
          </w:p>
        </w:tc>
      </w:tr>
      <w:tr w:rsidR="001F25C4" w:rsidRPr="00E2313F" w:rsidTr="001F25C4">
        <w:trPr>
          <w:cantSplit/>
          <w:trHeight w:val="418"/>
        </w:trPr>
        <w:tc>
          <w:tcPr>
            <w:tcW w:w="588" w:type="dxa"/>
            <w:vAlign w:val="center"/>
          </w:tcPr>
          <w:p w:rsidR="001F25C4" w:rsidRPr="00E2313F" w:rsidRDefault="001F25C4" w:rsidP="001F25C4">
            <w:pPr>
              <w:jc w:val="center"/>
              <w:rPr>
                <w:sz w:val="22"/>
                <w:szCs w:val="22"/>
              </w:rPr>
            </w:pPr>
            <w:r w:rsidRPr="00E2313F">
              <w:rPr>
                <w:sz w:val="22"/>
                <w:szCs w:val="22"/>
              </w:rPr>
              <w:t>7</w:t>
            </w:r>
          </w:p>
        </w:tc>
        <w:tc>
          <w:tcPr>
            <w:tcW w:w="3348" w:type="dxa"/>
            <w:vAlign w:val="center"/>
          </w:tcPr>
          <w:p w:rsidR="001F25C4" w:rsidRPr="00E2313F" w:rsidRDefault="001F25C4" w:rsidP="001F25C4">
            <w:pPr>
              <w:jc w:val="center"/>
              <w:rPr>
                <w:sz w:val="22"/>
                <w:szCs w:val="22"/>
              </w:rPr>
            </w:pPr>
            <w:r w:rsidRPr="00E2313F">
              <w:rPr>
                <w:sz w:val="22"/>
                <w:szCs w:val="22"/>
              </w:rPr>
              <w:t>Предпусковой подогреватель</w:t>
            </w:r>
          </w:p>
        </w:tc>
        <w:tc>
          <w:tcPr>
            <w:tcW w:w="5528" w:type="dxa"/>
            <w:gridSpan w:val="2"/>
            <w:vAlign w:val="center"/>
          </w:tcPr>
          <w:p w:rsidR="001F25C4" w:rsidRPr="00E2313F" w:rsidRDefault="001F25C4" w:rsidP="001F25C4">
            <w:pPr>
              <w:jc w:val="center"/>
              <w:rPr>
                <w:sz w:val="22"/>
                <w:szCs w:val="22"/>
              </w:rPr>
            </w:pPr>
            <w:r w:rsidRPr="00E2313F">
              <w:rPr>
                <w:sz w:val="22"/>
                <w:szCs w:val="22"/>
              </w:rPr>
              <w:t>Установлен</w:t>
            </w:r>
          </w:p>
        </w:tc>
      </w:tr>
      <w:tr w:rsidR="001F25C4" w:rsidRPr="00E2313F" w:rsidTr="001F25C4">
        <w:trPr>
          <w:cantSplit/>
          <w:trHeight w:val="20"/>
        </w:trPr>
        <w:tc>
          <w:tcPr>
            <w:tcW w:w="588" w:type="dxa"/>
            <w:vAlign w:val="center"/>
          </w:tcPr>
          <w:p w:rsidR="001F25C4" w:rsidRPr="00E2313F" w:rsidRDefault="001F25C4" w:rsidP="001F25C4">
            <w:pPr>
              <w:jc w:val="center"/>
              <w:rPr>
                <w:sz w:val="22"/>
                <w:szCs w:val="22"/>
              </w:rPr>
            </w:pPr>
            <w:r w:rsidRPr="00E2313F">
              <w:rPr>
                <w:sz w:val="22"/>
                <w:szCs w:val="22"/>
              </w:rPr>
              <w:t>8</w:t>
            </w:r>
          </w:p>
        </w:tc>
        <w:tc>
          <w:tcPr>
            <w:tcW w:w="3348" w:type="dxa"/>
            <w:vAlign w:val="center"/>
          </w:tcPr>
          <w:p w:rsidR="001F25C4" w:rsidRPr="00E2313F" w:rsidRDefault="001F25C4" w:rsidP="001F25C4">
            <w:pPr>
              <w:jc w:val="center"/>
              <w:rPr>
                <w:sz w:val="22"/>
                <w:szCs w:val="22"/>
              </w:rPr>
            </w:pPr>
            <w:r w:rsidRPr="00E2313F">
              <w:rPr>
                <w:sz w:val="22"/>
                <w:szCs w:val="22"/>
              </w:rPr>
              <w:t>Тормозные механизмы:</w:t>
            </w:r>
          </w:p>
          <w:p w:rsidR="001F25C4" w:rsidRPr="00E2313F" w:rsidRDefault="001F25C4" w:rsidP="001F25C4">
            <w:pPr>
              <w:jc w:val="center"/>
              <w:rPr>
                <w:sz w:val="22"/>
                <w:szCs w:val="22"/>
              </w:rPr>
            </w:pPr>
            <w:r w:rsidRPr="00E2313F">
              <w:rPr>
                <w:sz w:val="22"/>
                <w:szCs w:val="22"/>
              </w:rPr>
              <w:t>– Передние тормоза</w:t>
            </w:r>
          </w:p>
          <w:p w:rsidR="001F25C4" w:rsidRPr="00E2313F" w:rsidRDefault="001F25C4" w:rsidP="001F25C4">
            <w:pPr>
              <w:jc w:val="center"/>
              <w:rPr>
                <w:sz w:val="22"/>
                <w:szCs w:val="22"/>
              </w:rPr>
            </w:pPr>
            <w:r w:rsidRPr="00E2313F">
              <w:rPr>
                <w:sz w:val="22"/>
                <w:szCs w:val="22"/>
              </w:rPr>
              <w:t>– Задние тормоза</w:t>
            </w:r>
          </w:p>
        </w:tc>
        <w:tc>
          <w:tcPr>
            <w:tcW w:w="5528" w:type="dxa"/>
            <w:gridSpan w:val="2"/>
            <w:vAlign w:val="center"/>
          </w:tcPr>
          <w:p w:rsidR="001F25C4" w:rsidRPr="00E2313F" w:rsidRDefault="001F25C4" w:rsidP="001F25C4">
            <w:pPr>
              <w:jc w:val="center"/>
              <w:rPr>
                <w:sz w:val="22"/>
                <w:szCs w:val="22"/>
              </w:rPr>
            </w:pPr>
          </w:p>
          <w:p w:rsidR="001F25C4" w:rsidRPr="00E2313F" w:rsidRDefault="001F25C4" w:rsidP="001F25C4">
            <w:pPr>
              <w:jc w:val="center"/>
              <w:rPr>
                <w:sz w:val="22"/>
                <w:szCs w:val="22"/>
              </w:rPr>
            </w:pPr>
            <w:r w:rsidRPr="00E2313F">
              <w:rPr>
                <w:sz w:val="22"/>
                <w:szCs w:val="22"/>
              </w:rPr>
              <w:t>Дисковые</w:t>
            </w:r>
          </w:p>
          <w:p w:rsidR="001F25C4" w:rsidRPr="00E2313F" w:rsidRDefault="001F25C4" w:rsidP="001F25C4">
            <w:pPr>
              <w:jc w:val="center"/>
              <w:rPr>
                <w:sz w:val="22"/>
                <w:szCs w:val="22"/>
              </w:rPr>
            </w:pPr>
            <w:r w:rsidRPr="00E2313F">
              <w:rPr>
                <w:sz w:val="22"/>
                <w:szCs w:val="22"/>
              </w:rPr>
              <w:t>Барабанные</w:t>
            </w:r>
          </w:p>
        </w:tc>
      </w:tr>
      <w:tr w:rsidR="001F25C4" w:rsidRPr="00E2313F" w:rsidTr="001F25C4">
        <w:trPr>
          <w:cantSplit/>
          <w:trHeight w:val="435"/>
        </w:trPr>
        <w:tc>
          <w:tcPr>
            <w:tcW w:w="588" w:type="dxa"/>
            <w:vAlign w:val="center"/>
          </w:tcPr>
          <w:p w:rsidR="001F25C4" w:rsidRPr="00E2313F" w:rsidRDefault="001F25C4" w:rsidP="001F25C4">
            <w:pPr>
              <w:jc w:val="center"/>
              <w:rPr>
                <w:sz w:val="22"/>
                <w:szCs w:val="22"/>
              </w:rPr>
            </w:pPr>
            <w:r w:rsidRPr="00E2313F">
              <w:rPr>
                <w:sz w:val="22"/>
                <w:szCs w:val="22"/>
              </w:rPr>
              <w:t>9</w:t>
            </w:r>
          </w:p>
        </w:tc>
        <w:tc>
          <w:tcPr>
            <w:tcW w:w="3348" w:type="dxa"/>
            <w:vAlign w:val="center"/>
          </w:tcPr>
          <w:p w:rsidR="001F25C4" w:rsidRPr="00E2313F" w:rsidRDefault="001F25C4" w:rsidP="001F25C4">
            <w:pPr>
              <w:jc w:val="center"/>
              <w:rPr>
                <w:sz w:val="22"/>
                <w:szCs w:val="22"/>
              </w:rPr>
            </w:pPr>
            <w:r w:rsidRPr="00E2313F">
              <w:rPr>
                <w:sz w:val="22"/>
                <w:szCs w:val="22"/>
              </w:rPr>
              <w:t>Коробка передач</w:t>
            </w:r>
          </w:p>
        </w:tc>
        <w:tc>
          <w:tcPr>
            <w:tcW w:w="5528" w:type="dxa"/>
            <w:gridSpan w:val="2"/>
            <w:vAlign w:val="center"/>
          </w:tcPr>
          <w:p w:rsidR="001F25C4" w:rsidRPr="00E2313F" w:rsidRDefault="001F25C4" w:rsidP="001F25C4">
            <w:pPr>
              <w:jc w:val="center"/>
              <w:rPr>
                <w:sz w:val="22"/>
                <w:szCs w:val="22"/>
              </w:rPr>
            </w:pPr>
            <w:r w:rsidRPr="00E2313F">
              <w:rPr>
                <w:sz w:val="22"/>
                <w:szCs w:val="22"/>
              </w:rPr>
              <w:t>Механическая, 5-ступенчатая</w:t>
            </w:r>
          </w:p>
        </w:tc>
      </w:tr>
      <w:tr w:rsidR="001F25C4" w:rsidRPr="00E2313F" w:rsidTr="001F25C4">
        <w:trPr>
          <w:cantSplit/>
          <w:trHeight w:val="20"/>
        </w:trPr>
        <w:tc>
          <w:tcPr>
            <w:tcW w:w="588" w:type="dxa"/>
            <w:vAlign w:val="center"/>
          </w:tcPr>
          <w:p w:rsidR="001F25C4" w:rsidRPr="00E2313F" w:rsidRDefault="001F25C4" w:rsidP="001F25C4">
            <w:pPr>
              <w:jc w:val="center"/>
              <w:rPr>
                <w:sz w:val="22"/>
                <w:szCs w:val="22"/>
              </w:rPr>
            </w:pPr>
            <w:r w:rsidRPr="00E2313F">
              <w:rPr>
                <w:sz w:val="22"/>
                <w:szCs w:val="22"/>
              </w:rPr>
              <w:t>10</w:t>
            </w:r>
          </w:p>
        </w:tc>
        <w:tc>
          <w:tcPr>
            <w:tcW w:w="3348" w:type="dxa"/>
            <w:vAlign w:val="center"/>
          </w:tcPr>
          <w:p w:rsidR="001F25C4" w:rsidRPr="00E2313F" w:rsidRDefault="001F25C4" w:rsidP="001F25C4">
            <w:pPr>
              <w:jc w:val="center"/>
              <w:rPr>
                <w:sz w:val="22"/>
                <w:szCs w:val="22"/>
              </w:rPr>
            </w:pPr>
            <w:r w:rsidRPr="00E2313F">
              <w:rPr>
                <w:sz w:val="22"/>
                <w:szCs w:val="22"/>
              </w:rPr>
              <w:t>Объем топливного бака, не менее л</w:t>
            </w:r>
          </w:p>
        </w:tc>
        <w:tc>
          <w:tcPr>
            <w:tcW w:w="5528" w:type="dxa"/>
            <w:gridSpan w:val="2"/>
            <w:vAlign w:val="center"/>
          </w:tcPr>
          <w:p w:rsidR="001F25C4" w:rsidRPr="00E2313F" w:rsidRDefault="001F25C4" w:rsidP="001F25C4">
            <w:pPr>
              <w:jc w:val="center"/>
              <w:rPr>
                <w:sz w:val="22"/>
                <w:szCs w:val="22"/>
              </w:rPr>
            </w:pPr>
            <w:r w:rsidRPr="00E2313F">
              <w:rPr>
                <w:sz w:val="22"/>
                <w:szCs w:val="22"/>
              </w:rPr>
              <w:t>80</w:t>
            </w:r>
          </w:p>
        </w:tc>
      </w:tr>
      <w:tr w:rsidR="001F25C4" w:rsidRPr="00E2313F" w:rsidTr="001F25C4">
        <w:trPr>
          <w:cantSplit/>
          <w:trHeight w:val="421"/>
        </w:trPr>
        <w:tc>
          <w:tcPr>
            <w:tcW w:w="588" w:type="dxa"/>
            <w:vAlign w:val="center"/>
          </w:tcPr>
          <w:p w:rsidR="001F25C4" w:rsidRPr="00E2313F" w:rsidRDefault="001F25C4" w:rsidP="001F25C4">
            <w:pPr>
              <w:jc w:val="center"/>
              <w:rPr>
                <w:sz w:val="22"/>
                <w:szCs w:val="22"/>
              </w:rPr>
            </w:pPr>
            <w:r w:rsidRPr="00E2313F">
              <w:rPr>
                <w:sz w:val="22"/>
                <w:szCs w:val="22"/>
              </w:rPr>
              <w:t>11</w:t>
            </w:r>
          </w:p>
        </w:tc>
        <w:tc>
          <w:tcPr>
            <w:tcW w:w="3348" w:type="dxa"/>
            <w:vAlign w:val="center"/>
          </w:tcPr>
          <w:p w:rsidR="001F25C4" w:rsidRPr="00E2313F" w:rsidRDefault="001F25C4" w:rsidP="001F25C4">
            <w:pPr>
              <w:jc w:val="center"/>
              <w:rPr>
                <w:sz w:val="22"/>
                <w:szCs w:val="22"/>
              </w:rPr>
            </w:pPr>
            <w:r w:rsidRPr="00E2313F">
              <w:rPr>
                <w:sz w:val="22"/>
                <w:szCs w:val="22"/>
              </w:rPr>
              <w:t>Рулевое управление</w:t>
            </w:r>
          </w:p>
        </w:tc>
        <w:tc>
          <w:tcPr>
            <w:tcW w:w="5528" w:type="dxa"/>
            <w:gridSpan w:val="2"/>
            <w:vAlign w:val="center"/>
          </w:tcPr>
          <w:p w:rsidR="001F25C4" w:rsidRPr="00E2313F" w:rsidRDefault="001F25C4" w:rsidP="001F25C4">
            <w:pPr>
              <w:jc w:val="center"/>
              <w:rPr>
                <w:sz w:val="22"/>
                <w:szCs w:val="22"/>
              </w:rPr>
            </w:pPr>
            <w:r w:rsidRPr="00E2313F">
              <w:rPr>
                <w:sz w:val="22"/>
                <w:szCs w:val="22"/>
              </w:rPr>
              <w:t>С гидроусилителем</w:t>
            </w:r>
          </w:p>
        </w:tc>
      </w:tr>
      <w:tr w:rsidR="001F25C4" w:rsidRPr="00E2313F" w:rsidTr="001F25C4">
        <w:trPr>
          <w:cantSplit/>
          <w:trHeight w:val="20"/>
        </w:trPr>
        <w:tc>
          <w:tcPr>
            <w:tcW w:w="588" w:type="dxa"/>
            <w:vAlign w:val="center"/>
          </w:tcPr>
          <w:p w:rsidR="001F25C4" w:rsidRPr="00E2313F" w:rsidRDefault="001F25C4" w:rsidP="001F25C4">
            <w:pPr>
              <w:jc w:val="center"/>
              <w:rPr>
                <w:sz w:val="22"/>
                <w:szCs w:val="22"/>
              </w:rPr>
            </w:pPr>
            <w:r w:rsidRPr="00E2313F">
              <w:rPr>
                <w:sz w:val="22"/>
                <w:szCs w:val="22"/>
              </w:rPr>
              <w:lastRenderedPageBreak/>
              <w:t>12</w:t>
            </w:r>
          </w:p>
        </w:tc>
        <w:tc>
          <w:tcPr>
            <w:tcW w:w="3348" w:type="dxa"/>
            <w:vAlign w:val="center"/>
          </w:tcPr>
          <w:p w:rsidR="001F25C4" w:rsidRPr="00E2313F" w:rsidRDefault="001F25C4" w:rsidP="001F25C4">
            <w:pPr>
              <w:jc w:val="center"/>
              <w:rPr>
                <w:sz w:val="22"/>
                <w:szCs w:val="22"/>
              </w:rPr>
            </w:pPr>
            <w:r w:rsidRPr="00E2313F">
              <w:rPr>
                <w:sz w:val="22"/>
                <w:szCs w:val="22"/>
              </w:rPr>
              <w:t>Передняя подвеска</w:t>
            </w:r>
          </w:p>
        </w:tc>
        <w:tc>
          <w:tcPr>
            <w:tcW w:w="5528" w:type="dxa"/>
            <w:gridSpan w:val="2"/>
            <w:vAlign w:val="center"/>
          </w:tcPr>
          <w:p w:rsidR="001F25C4" w:rsidRPr="00E2313F" w:rsidRDefault="001F25C4" w:rsidP="001F25C4">
            <w:pPr>
              <w:jc w:val="center"/>
              <w:rPr>
                <w:sz w:val="22"/>
                <w:szCs w:val="22"/>
              </w:rPr>
            </w:pPr>
            <w:r w:rsidRPr="00E2313F">
              <w:rPr>
                <w:sz w:val="22"/>
                <w:szCs w:val="22"/>
              </w:rPr>
              <w:t>Независимая, на поперечных рычагах с цилиндрическим винтовыми пружинами, со стабилизатором поперечной устойчивости</w:t>
            </w:r>
          </w:p>
        </w:tc>
      </w:tr>
      <w:tr w:rsidR="001F25C4" w:rsidRPr="00E2313F" w:rsidTr="001F25C4">
        <w:trPr>
          <w:cantSplit/>
          <w:trHeight w:val="20"/>
        </w:trPr>
        <w:tc>
          <w:tcPr>
            <w:tcW w:w="588" w:type="dxa"/>
            <w:vAlign w:val="center"/>
          </w:tcPr>
          <w:p w:rsidR="001F25C4" w:rsidRPr="00E2313F" w:rsidRDefault="001F25C4" w:rsidP="001F25C4">
            <w:pPr>
              <w:jc w:val="center"/>
              <w:rPr>
                <w:sz w:val="22"/>
                <w:szCs w:val="22"/>
              </w:rPr>
            </w:pPr>
            <w:r w:rsidRPr="00E2313F">
              <w:rPr>
                <w:sz w:val="22"/>
                <w:szCs w:val="22"/>
              </w:rPr>
              <w:t>13</w:t>
            </w:r>
          </w:p>
        </w:tc>
        <w:tc>
          <w:tcPr>
            <w:tcW w:w="3348" w:type="dxa"/>
            <w:vAlign w:val="center"/>
          </w:tcPr>
          <w:p w:rsidR="001F25C4" w:rsidRPr="00E2313F" w:rsidRDefault="001F25C4" w:rsidP="001F25C4">
            <w:pPr>
              <w:jc w:val="center"/>
              <w:rPr>
                <w:sz w:val="22"/>
                <w:szCs w:val="22"/>
              </w:rPr>
            </w:pPr>
            <w:r w:rsidRPr="00E2313F">
              <w:rPr>
                <w:sz w:val="22"/>
                <w:szCs w:val="22"/>
              </w:rPr>
              <w:t>Задняя подвеска</w:t>
            </w:r>
          </w:p>
        </w:tc>
        <w:tc>
          <w:tcPr>
            <w:tcW w:w="5528" w:type="dxa"/>
            <w:gridSpan w:val="2"/>
            <w:vAlign w:val="center"/>
          </w:tcPr>
          <w:p w:rsidR="001F25C4" w:rsidRPr="00E2313F" w:rsidRDefault="001F25C4" w:rsidP="001F25C4">
            <w:pPr>
              <w:jc w:val="center"/>
              <w:rPr>
                <w:sz w:val="22"/>
                <w:szCs w:val="22"/>
              </w:rPr>
            </w:pPr>
            <w:r w:rsidRPr="00E2313F">
              <w:rPr>
                <w:sz w:val="22"/>
                <w:szCs w:val="22"/>
              </w:rPr>
              <w:t>Зависимая на продольных полуэллиптических рессорах с телескопическими амортизаторами со стабилизатором поперечной устойчивости</w:t>
            </w:r>
          </w:p>
        </w:tc>
      </w:tr>
      <w:tr w:rsidR="001F25C4" w:rsidRPr="00E2313F" w:rsidTr="0038753C">
        <w:trPr>
          <w:cantSplit/>
          <w:trHeight w:val="20"/>
        </w:trPr>
        <w:tc>
          <w:tcPr>
            <w:tcW w:w="588" w:type="dxa"/>
            <w:vAlign w:val="center"/>
          </w:tcPr>
          <w:p w:rsidR="001F25C4" w:rsidRPr="00E2313F" w:rsidRDefault="001F25C4" w:rsidP="001F25C4">
            <w:pPr>
              <w:jc w:val="center"/>
              <w:rPr>
                <w:sz w:val="22"/>
                <w:szCs w:val="22"/>
                <w:lang w:val="en-US"/>
              </w:rPr>
            </w:pPr>
            <w:r w:rsidRPr="00E2313F">
              <w:rPr>
                <w:sz w:val="22"/>
                <w:szCs w:val="22"/>
              </w:rPr>
              <w:t>14</w:t>
            </w:r>
          </w:p>
        </w:tc>
        <w:tc>
          <w:tcPr>
            <w:tcW w:w="3348" w:type="dxa"/>
            <w:vAlign w:val="center"/>
          </w:tcPr>
          <w:p w:rsidR="001F25C4" w:rsidRPr="00E2313F" w:rsidRDefault="001F25C4" w:rsidP="001F25C4">
            <w:pPr>
              <w:jc w:val="center"/>
              <w:rPr>
                <w:sz w:val="22"/>
                <w:szCs w:val="22"/>
              </w:rPr>
            </w:pPr>
            <w:r w:rsidRPr="00E2313F">
              <w:rPr>
                <w:sz w:val="22"/>
                <w:szCs w:val="22"/>
              </w:rPr>
              <w:t>Габариты автомобиля не более, мм</w:t>
            </w:r>
          </w:p>
        </w:tc>
        <w:tc>
          <w:tcPr>
            <w:tcW w:w="5528" w:type="dxa"/>
            <w:gridSpan w:val="2"/>
            <w:shd w:val="clear" w:color="auto" w:fill="auto"/>
            <w:vAlign w:val="center"/>
          </w:tcPr>
          <w:p w:rsidR="001F25C4" w:rsidRPr="00E2313F" w:rsidRDefault="0038753C" w:rsidP="0038753C">
            <w:pPr>
              <w:jc w:val="center"/>
              <w:rPr>
                <w:sz w:val="22"/>
                <w:szCs w:val="22"/>
              </w:rPr>
            </w:pPr>
            <w:r w:rsidRPr="00E2313F">
              <w:rPr>
                <w:sz w:val="22"/>
                <w:szCs w:val="22"/>
              </w:rPr>
              <w:t>5 607</w:t>
            </w:r>
            <w:r w:rsidRPr="00E2313F">
              <w:rPr>
                <w:sz w:val="22"/>
                <w:szCs w:val="22"/>
                <w:lang w:val="en-US"/>
              </w:rPr>
              <w:t xml:space="preserve"> </w:t>
            </w:r>
            <w:r w:rsidRPr="00E2313F">
              <w:rPr>
                <w:sz w:val="22"/>
                <w:szCs w:val="22"/>
              </w:rPr>
              <w:t>х</w:t>
            </w:r>
            <w:r w:rsidRPr="00E2313F">
              <w:rPr>
                <w:sz w:val="22"/>
                <w:szCs w:val="22"/>
                <w:lang w:val="en-US"/>
              </w:rPr>
              <w:t xml:space="preserve"> </w:t>
            </w:r>
            <w:r w:rsidRPr="00E2313F">
              <w:rPr>
                <w:sz w:val="22"/>
                <w:szCs w:val="22"/>
              </w:rPr>
              <w:t>2 068 х</w:t>
            </w:r>
            <w:r w:rsidRPr="00E2313F">
              <w:rPr>
                <w:sz w:val="22"/>
                <w:szCs w:val="22"/>
                <w:lang w:val="en-US"/>
              </w:rPr>
              <w:t xml:space="preserve"> </w:t>
            </w:r>
            <w:r w:rsidRPr="00E2313F">
              <w:rPr>
                <w:sz w:val="22"/>
                <w:szCs w:val="22"/>
              </w:rPr>
              <w:t>2 753</w:t>
            </w:r>
          </w:p>
        </w:tc>
      </w:tr>
      <w:tr w:rsidR="001F25C4" w:rsidRPr="00E2313F" w:rsidTr="001F25C4">
        <w:trPr>
          <w:cantSplit/>
          <w:trHeight w:val="445"/>
        </w:trPr>
        <w:tc>
          <w:tcPr>
            <w:tcW w:w="588" w:type="dxa"/>
            <w:vAlign w:val="center"/>
          </w:tcPr>
          <w:p w:rsidR="001F25C4" w:rsidRPr="00E2313F" w:rsidRDefault="001F25C4" w:rsidP="001F25C4">
            <w:pPr>
              <w:jc w:val="center"/>
              <w:rPr>
                <w:sz w:val="22"/>
                <w:szCs w:val="22"/>
              </w:rPr>
            </w:pPr>
            <w:r w:rsidRPr="00E2313F">
              <w:rPr>
                <w:sz w:val="22"/>
                <w:szCs w:val="22"/>
              </w:rPr>
              <w:t>15</w:t>
            </w:r>
          </w:p>
        </w:tc>
        <w:tc>
          <w:tcPr>
            <w:tcW w:w="3348" w:type="dxa"/>
            <w:vAlign w:val="center"/>
          </w:tcPr>
          <w:p w:rsidR="001F25C4" w:rsidRPr="00E2313F" w:rsidRDefault="001F25C4" w:rsidP="001F25C4">
            <w:pPr>
              <w:jc w:val="center"/>
              <w:rPr>
                <w:sz w:val="22"/>
                <w:szCs w:val="22"/>
              </w:rPr>
            </w:pPr>
            <w:r w:rsidRPr="00E2313F">
              <w:rPr>
                <w:sz w:val="22"/>
                <w:szCs w:val="22"/>
              </w:rPr>
              <w:t>Колесная база, мм</w:t>
            </w:r>
          </w:p>
        </w:tc>
        <w:tc>
          <w:tcPr>
            <w:tcW w:w="5528" w:type="dxa"/>
            <w:gridSpan w:val="2"/>
            <w:vAlign w:val="center"/>
          </w:tcPr>
          <w:p w:rsidR="001F25C4" w:rsidRPr="00E2313F" w:rsidRDefault="001F25C4" w:rsidP="0038753C">
            <w:pPr>
              <w:jc w:val="center"/>
              <w:rPr>
                <w:sz w:val="22"/>
                <w:szCs w:val="22"/>
                <w:highlight w:val="yellow"/>
              </w:rPr>
            </w:pPr>
            <w:r w:rsidRPr="00E2313F">
              <w:rPr>
                <w:sz w:val="22"/>
                <w:szCs w:val="22"/>
              </w:rPr>
              <w:t>3</w:t>
            </w:r>
            <w:r w:rsidR="0038753C" w:rsidRPr="00E2313F">
              <w:rPr>
                <w:sz w:val="22"/>
                <w:szCs w:val="22"/>
              </w:rPr>
              <w:t>1</w:t>
            </w:r>
            <w:r w:rsidRPr="00E2313F">
              <w:rPr>
                <w:sz w:val="22"/>
                <w:szCs w:val="22"/>
              </w:rPr>
              <w:t>45</w:t>
            </w:r>
            <w:r w:rsidR="00D01A8E" w:rsidRPr="00E2313F">
              <w:rPr>
                <w:sz w:val="22"/>
                <w:szCs w:val="22"/>
              </w:rPr>
              <w:t>-3300</w:t>
            </w:r>
          </w:p>
        </w:tc>
      </w:tr>
      <w:tr w:rsidR="001F25C4" w:rsidRPr="00E2313F" w:rsidTr="001F25C4">
        <w:trPr>
          <w:cantSplit/>
          <w:trHeight w:val="20"/>
        </w:trPr>
        <w:tc>
          <w:tcPr>
            <w:tcW w:w="588" w:type="dxa"/>
            <w:vAlign w:val="center"/>
          </w:tcPr>
          <w:p w:rsidR="001F25C4" w:rsidRPr="00E2313F" w:rsidRDefault="001F25C4" w:rsidP="001F25C4">
            <w:pPr>
              <w:jc w:val="center"/>
              <w:rPr>
                <w:sz w:val="22"/>
                <w:szCs w:val="22"/>
              </w:rPr>
            </w:pPr>
            <w:r w:rsidRPr="00E2313F">
              <w:rPr>
                <w:sz w:val="22"/>
                <w:szCs w:val="22"/>
              </w:rPr>
              <w:t>16</w:t>
            </w:r>
          </w:p>
        </w:tc>
        <w:tc>
          <w:tcPr>
            <w:tcW w:w="3348" w:type="dxa"/>
            <w:shd w:val="clear" w:color="auto" w:fill="auto"/>
            <w:vAlign w:val="center"/>
          </w:tcPr>
          <w:p w:rsidR="001F25C4" w:rsidRPr="00E2313F" w:rsidRDefault="001F25C4" w:rsidP="001F25C4">
            <w:pPr>
              <w:jc w:val="center"/>
              <w:rPr>
                <w:sz w:val="22"/>
                <w:szCs w:val="22"/>
              </w:rPr>
            </w:pPr>
            <w:r w:rsidRPr="00E2313F">
              <w:rPr>
                <w:sz w:val="22"/>
                <w:szCs w:val="22"/>
              </w:rPr>
              <w:t>Кондиционер</w:t>
            </w:r>
          </w:p>
        </w:tc>
        <w:tc>
          <w:tcPr>
            <w:tcW w:w="5528" w:type="dxa"/>
            <w:gridSpan w:val="2"/>
            <w:shd w:val="clear" w:color="auto" w:fill="auto"/>
            <w:vAlign w:val="center"/>
          </w:tcPr>
          <w:p w:rsidR="001F25C4" w:rsidRPr="00E2313F" w:rsidRDefault="001F25C4" w:rsidP="001F25C4">
            <w:pPr>
              <w:jc w:val="center"/>
              <w:rPr>
                <w:sz w:val="22"/>
                <w:szCs w:val="22"/>
              </w:rPr>
            </w:pPr>
            <w:r w:rsidRPr="00E2313F">
              <w:rPr>
                <w:sz w:val="22"/>
                <w:szCs w:val="22"/>
              </w:rPr>
              <w:t>Установлен производителем базового автомобиля в заводских условиях, входит в заводскую комплектацию</w:t>
            </w:r>
          </w:p>
        </w:tc>
      </w:tr>
      <w:tr w:rsidR="001F25C4" w:rsidRPr="00E2313F" w:rsidTr="001F25C4">
        <w:trPr>
          <w:cantSplit/>
          <w:trHeight w:val="440"/>
        </w:trPr>
        <w:tc>
          <w:tcPr>
            <w:tcW w:w="588" w:type="dxa"/>
            <w:vAlign w:val="center"/>
          </w:tcPr>
          <w:p w:rsidR="001F25C4" w:rsidRPr="00E2313F" w:rsidRDefault="001F25C4" w:rsidP="001F25C4">
            <w:pPr>
              <w:jc w:val="center"/>
              <w:rPr>
                <w:sz w:val="22"/>
                <w:szCs w:val="22"/>
              </w:rPr>
            </w:pPr>
            <w:r w:rsidRPr="00E2313F">
              <w:rPr>
                <w:sz w:val="22"/>
                <w:szCs w:val="22"/>
              </w:rPr>
              <w:t>17</w:t>
            </w:r>
          </w:p>
        </w:tc>
        <w:tc>
          <w:tcPr>
            <w:tcW w:w="3348" w:type="dxa"/>
            <w:shd w:val="clear" w:color="auto" w:fill="auto"/>
            <w:vAlign w:val="center"/>
          </w:tcPr>
          <w:p w:rsidR="001F25C4" w:rsidRPr="00E2313F" w:rsidRDefault="001F25C4" w:rsidP="001F25C4">
            <w:pPr>
              <w:jc w:val="center"/>
              <w:rPr>
                <w:sz w:val="22"/>
                <w:szCs w:val="22"/>
              </w:rPr>
            </w:pPr>
            <w:r w:rsidRPr="00E2313F">
              <w:rPr>
                <w:sz w:val="22"/>
                <w:szCs w:val="22"/>
              </w:rPr>
              <w:t>Зеркала заднего вида</w:t>
            </w:r>
          </w:p>
        </w:tc>
        <w:tc>
          <w:tcPr>
            <w:tcW w:w="5528" w:type="dxa"/>
            <w:gridSpan w:val="2"/>
            <w:shd w:val="clear" w:color="auto" w:fill="auto"/>
            <w:vAlign w:val="center"/>
          </w:tcPr>
          <w:p w:rsidR="001F25C4" w:rsidRPr="00E2313F" w:rsidRDefault="001F25C4" w:rsidP="001F25C4">
            <w:pPr>
              <w:jc w:val="center"/>
              <w:rPr>
                <w:sz w:val="22"/>
                <w:szCs w:val="22"/>
              </w:rPr>
            </w:pPr>
            <w:r w:rsidRPr="00E2313F">
              <w:rPr>
                <w:sz w:val="22"/>
                <w:szCs w:val="22"/>
              </w:rPr>
              <w:t xml:space="preserve">С обогревом и </w:t>
            </w:r>
            <w:proofErr w:type="spellStart"/>
            <w:r w:rsidRPr="00E2313F">
              <w:rPr>
                <w:sz w:val="22"/>
                <w:szCs w:val="22"/>
              </w:rPr>
              <w:t>электрорегулировкой</w:t>
            </w:r>
            <w:proofErr w:type="spellEnd"/>
            <w:r w:rsidRPr="00E2313F">
              <w:rPr>
                <w:sz w:val="22"/>
                <w:szCs w:val="22"/>
              </w:rPr>
              <w:t xml:space="preserve"> зеркал</w:t>
            </w:r>
          </w:p>
        </w:tc>
      </w:tr>
      <w:tr w:rsidR="001F25C4" w:rsidRPr="00E2313F" w:rsidTr="001F25C4">
        <w:trPr>
          <w:cantSplit/>
          <w:trHeight w:val="20"/>
        </w:trPr>
        <w:tc>
          <w:tcPr>
            <w:tcW w:w="588" w:type="dxa"/>
            <w:vAlign w:val="center"/>
          </w:tcPr>
          <w:p w:rsidR="001F25C4" w:rsidRPr="00E2313F" w:rsidRDefault="001F25C4" w:rsidP="001F25C4">
            <w:pPr>
              <w:jc w:val="center"/>
              <w:rPr>
                <w:sz w:val="22"/>
                <w:szCs w:val="22"/>
              </w:rPr>
            </w:pPr>
            <w:r w:rsidRPr="00E2313F">
              <w:rPr>
                <w:sz w:val="22"/>
                <w:szCs w:val="22"/>
              </w:rPr>
              <w:t>18</w:t>
            </w:r>
          </w:p>
        </w:tc>
        <w:tc>
          <w:tcPr>
            <w:tcW w:w="3348" w:type="dxa"/>
            <w:shd w:val="clear" w:color="auto" w:fill="auto"/>
            <w:vAlign w:val="center"/>
          </w:tcPr>
          <w:p w:rsidR="001F25C4" w:rsidRPr="00E2313F" w:rsidRDefault="001F25C4" w:rsidP="001F25C4">
            <w:pPr>
              <w:jc w:val="center"/>
              <w:rPr>
                <w:sz w:val="22"/>
                <w:szCs w:val="22"/>
              </w:rPr>
            </w:pPr>
            <w:r w:rsidRPr="00E2313F">
              <w:rPr>
                <w:sz w:val="22"/>
                <w:szCs w:val="22"/>
              </w:rPr>
              <w:t>Обогрев переднего ряда сидений</w:t>
            </w:r>
          </w:p>
        </w:tc>
        <w:tc>
          <w:tcPr>
            <w:tcW w:w="5528" w:type="dxa"/>
            <w:gridSpan w:val="2"/>
            <w:shd w:val="clear" w:color="auto" w:fill="auto"/>
            <w:vAlign w:val="center"/>
          </w:tcPr>
          <w:p w:rsidR="001F25C4" w:rsidRPr="00E2313F" w:rsidRDefault="001F25C4" w:rsidP="001F25C4">
            <w:pPr>
              <w:jc w:val="center"/>
              <w:rPr>
                <w:sz w:val="22"/>
                <w:szCs w:val="22"/>
              </w:rPr>
            </w:pPr>
            <w:r w:rsidRPr="00E2313F">
              <w:rPr>
                <w:sz w:val="22"/>
                <w:szCs w:val="22"/>
              </w:rPr>
              <w:t>Есть</w:t>
            </w:r>
          </w:p>
        </w:tc>
      </w:tr>
      <w:tr w:rsidR="001F25C4" w:rsidRPr="00E2313F" w:rsidTr="001F25C4">
        <w:trPr>
          <w:cantSplit/>
          <w:trHeight w:val="20"/>
        </w:trPr>
        <w:tc>
          <w:tcPr>
            <w:tcW w:w="9464" w:type="dxa"/>
            <w:gridSpan w:val="4"/>
            <w:shd w:val="clear" w:color="auto" w:fill="auto"/>
            <w:vAlign w:val="center"/>
          </w:tcPr>
          <w:p w:rsidR="001F25C4" w:rsidRPr="00E2313F" w:rsidRDefault="001F25C4" w:rsidP="001F25C4">
            <w:pPr>
              <w:jc w:val="center"/>
              <w:rPr>
                <w:b/>
                <w:sz w:val="22"/>
                <w:szCs w:val="22"/>
              </w:rPr>
            </w:pPr>
            <w:r w:rsidRPr="00E2313F">
              <w:rPr>
                <w:b/>
                <w:sz w:val="22"/>
                <w:szCs w:val="22"/>
              </w:rPr>
              <w:t>Дооборудование базового шасси</w:t>
            </w:r>
          </w:p>
        </w:tc>
      </w:tr>
      <w:tr w:rsidR="001F25C4" w:rsidRPr="00E2313F" w:rsidTr="001F25C4">
        <w:trPr>
          <w:cantSplit/>
          <w:trHeight w:val="407"/>
        </w:trPr>
        <w:tc>
          <w:tcPr>
            <w:tcW w:w="588" w:type="dxa"/>
            <w:vAlign w:val="center"/>
          </w:tcPr>
          <w:p w:rsidR="001F25C4" w:rsidRPr="00E2313F" w:rsidRDefault="001F25C4" w:rsidP="001F25C4">
            <w:pPr>
              <w:jc w:val="center"/>
              <w:rPr>
                <w:sz w:val="22"/>
                <w:szCs w:val="22"/>
              </w:rPr>
            </w:pPr>
            <w:r w:rsidRPr="00E2313F">
              <w:rPr>
                <w:sz w:val="22"/>
                <w:szCs w:val="22"/>
              </w:rPr>
              <w:t>1</w:t>
            </w:r>
          </w:p>
        </w:tc>
        <w:tc>
          <w:tcPr>
            <w:tcW w:w="5757" w:type="dxa"/>
            <w:gridSpan w:val="2"/>
            <w:shd w:val="clear" w:color="auto" w:fill="auto"/>
            <w:vAlign w:val="center"/>
          </w:tcPr>
          <w:p w:rsidR="001F25C4" w:rsidRPr="00E2313F" w:rsidRDefault="001F25C4" w:rsidP="001F25C4">
            <w:pPr>
              <w:jc w:val="center"/>
              <w:rPr>
                <w:sz w:val="22"/>
                <w:szCs w:val="22"/>
              </w:rPr>
            </w:pPr>
            <w:r w:rsidRPr="00E2313F">
              <w:rPr>
                <w:sz w:val="22"/>
                <w:szCs w:val="22"/>
              </w:rPr>
              <w:t>Замена задних рессор на усиленные</w:t>
            </w:r>
          </w:p>
        </w:tc>
        <w:tc>
          <w:tcPr>
            <w:tcW w:w="3119" w:type="dxa"/>
            <w:vAlign w:val="center"/>
          </w:tcPr>
          <w:p w:rsidR="001F25C4" w:rsidRPr="00E2313F" w:rsidRDefault="001F25C4" w:rsidP="001F25C4">
            <w:pPr>
              <w:jc w:val="center"/>
              <w:rPr>
                <w:sz w:val="22"/>
                <w:szCs w:val="22"/>
              </w:rPr>
            </w:pPr>
            <w:r w:rsidRPr="00E2313F">
              <w:rPr>
                <w:sz w:val="22"/>
                <w:szCs w:val="22"/>
              </w:rPr>
              <w:t>Да</w:t>
            </w:r>
          </w:p>
        </w:tc>
      </w:tr>
      <w:tr w:rsidR="001F25C4" w:rsidRPr="00E2313F" w:rsidTr="001F25C4">
        <w:trPr>
          <w:cantSplit/>
          <w:trHeight w:val="431"/>
        </w:trPr>
        <w:tc>
          <w:tcPr>
            <w:tcW w:w="588" w:type="dxa"/>
            <w:vAlign w:val="center"/>
          </w:tcPr>
          <w:p w:rsidR="001F25C4" w:rsidRPr="00E2313F" w:rsidRDefault="009551C6" w:rsidP="001F25C4">
            <w:pPr>
              <w:jc w:val="center"/>
              <w:rPr>
                <w:sz w:val="22"/>
                <w:szCs w:val="22"/>
              </w:rPr>
            </w:pPr>
            <w:r w:rsidRPr="00E2313F">
              <w:rPr>
                <w:sz w:val="22"/>
                <w:szCs w:val="22"/>
              </w:rPr>
              <w:t>2</w:t>
            </w:r>
          </w:p>
        </w:tc>
        <w:tc>
          <w:tcPr>
            <w:tcW w:w="5757" w:type="dxa"/>
            <w:gridSpan w:val="2"/>
            <w:shd w:val="clear" w:color="auto" w:fill="auto"/>
            <w:vAlign w:val="center"/>
          </w:tcPr>
          <w:p w:rsidR="001F25C4" w:rsidRPr="00E2313F" w:rsidRDefault="001F25C4" w:rsidP="001F25C4">
            <w:pPr>
              <w:jc w:val="center"/>
              <w:rPr>
                <w:sz w:val="22"/>
                <w:szCs w:val="22"/>
              </w:rPr>
            </w:pPr>
            <w:r w:rsidRPr="00E2313F">
              <w:rPr>
                <w:sz w:val="22"/>
                <w:szCs w:val="22"/>
              </w:rPr>
              <w:t>Подкрылки</w:t>
            </w:r>
          </w:p>
        </w:tc>
        <w:tc>
          <w:tcPr>
            <w:tcW w:w="3119" w:type="dxa"/>
            <w:vAlign w:val="center"/>
          </w:tcPr>
          <w:p w:rsidR="001F25C4" w:rsidRPr="00E2313F" w:rsidRDefault="001F25C4" w:rsidP="001F25C4">
            <w:pPr>
              <w:jc w:val="center"/>
              <w:rPr>
                <w:sz w:val="22"/>
                <w:szCs w:val="22"/>
              </w:rPr>
            </w:pPr>
            <w:r w:rsidRPr="00E2313F">
              <w:rPr>
                <w:sz w:val="22"/>
                <w:szCs w:val="22"/>
              </w:rPr>
              <w:t>Установлены</w:t>
            </w:r>
          </w:p>
        </w:tc>
      </w:tr>
      <w:tr w:rsidR="001F25C4" w:rsidRPr="00E2313F" w:rsidTr="001F25C4">
        <w:trPr>
          <w:cantSplit/>
          <w:trHeight w:val="410"/>
        </w:trPr>
        <w:tc>
          <w:tcPr>
            <w:tcW w:w="588" w:type="dxa"/>
            <w:vAlign w:val="center"/>
          </w:tcPr>
          <w:p w:rsidR="001F25C4" w:rsidRPr="00E2313F" w:rsidRDefault="009551C6" w:rsidP="001F25C4">
            <w:pPr>
              <w:jc w:val="center"/>
              <w:rPr>
                <w:sz w:val="22"/>
                <w:szCs w:val="22"/>
              </w:rPr>
            </w:pPr>
            <w:r w:rsidRPr="00E2313F">
              <w:rPr>
                <w:sz w:val="22"/>
                <w:szCs w:val="22"/>
              </w:rPr>
              <w:t>3</w:t>
            </w:r>
          </w:p>
        </w:tc>
        <w:tc>
          <w:tcPr>
            <w:tcW w:w="5757" w:type="dxa"/>
            <w:gridSpan w:val="2"/>
            <w:shd w:val="clear" w:color="auto" w:fill="auto"/>
            <w:vAlign w:val="center"/>
          </w:tcPr>
          <w:p w:rsidR="001F25C4" w:rsidRPr="00E2313F" w:rsidRDefault="001F25C4" w:rsidP="001F25C4">
            <w:pPr>
              <w:jc w:val="center"/>
              <w:rPr>
                <w:sz w:val="22"/>
                <w:szCs w:val="22"/>
              </w:rPr>
            </w:pPr>
            <w:r w:rsidRPr="00E2313F">
              <w:rPr>
                <w:sz w:val="22"/>
                <w:szCs w:val="22"/>
              </w:rPr>
              <w:t>Брызговики за каждым колесом</w:t>
            </w:r>
          </w:p>
        </w:tc>
        <w:tc>
          <w:tcPr>
            <w:tcW w:w="3119" w:type="dxa"/>
            <w:vAlign w:val="center"/>
          </w:tcPr>
          <w:p w:rsidR="001F25C4" w:rsidRPr="00E2313F" w:rsidRDefault="001F25C4" w:rsidP="001F25C4">
            <w:pPr>
              <w:jc w:val="center"/>
              <w:rPr>
                <w:sz w:val="22"/>
                <w:szCs w:val="22"/>
              </w:rPr>
            </w:pPr>
            <w:r w:rsidRPr="00E2313F">
              <w:rPr>
                <w:sz w:val="22"/>
                <w:szCs w:val="22"/>
              </w:rPr>
              <w:t>Установлены</w:t>
            </w:r>
          </w:p>
        </w:tc>
      </w:tr>
      <w:tr w:rsidR="001F25C4" w:rsidRPr="00E2313F" w:rsidTr="001F25C4">
        <w:trPr>
          <w:cantSplit/>
          <w:trHeight w:val="416"/>
        </w:trPr>
        <w:tc>
          <w:tcPr>
            <w:tcW w:w="588" w:type="dxa"/>
            <w:vAlign w:val="center"/>
          </w:tcPr>
          <w:p w:rsidR="001F25C4" w:rsidRPr="00E2313F" w:rsidRDefault="009551C6" w:rsidP="001F25C4">
            <w:pPr>
              <w:jc w:val="center"/>
              <w:rPr>
                <w:sz w:val="22"/>
                <w:szCs w:val="22"/>
              </w:rPr>
            </w:pPr>
            <w:r w:rsidRPr="00E2313F">
              <w:rPr>
                <w:sz w:val="22"/>
                <w:szCs w:val="22"/>
              </w:rPr>
              <w:t>4</w:t>
            </w:r>
          </w:p>
        </w:tc>
        <w:tc>
          <w:tcPr>
            <w:tcW w:w="5757" w:type="dxa"/>
            <w:gridSpan w:val="2"/>
            <w:shd w:val="clear" w:color="auto" w:fill="auto"/>
            <w:vAlign w:val="center"/>
          </w:tcPr>
          <w:p w:rsidR="001F25C4" w:rsidRPr="00E2313F" w:rsidRDefault="001F25C4" w:rsidP="001F25C4">
            <w:pPr>
              <w:jc w:val="center"/>
              <w:rPr>
                <w:sz w:val="22"/>
                <w:szCs w:val="22"/>
              </w:rPr>
            </w:pPr>
            <w:r w:rsidRPr="00E2313F">
              <w:rPr>
                <w:sz w:val="22"/>
                <w:szCs w:val="22"/>
              </w:rPr>
              <w:t>Противотуманные фары</w:t>
            </w:r>
          </w:p>
        </w:tc>
        <w:tc>
          <w:tcPr>
            <w:tcW w:w="3119" w:type="dxa"/>
            <w:vAlign w:val="center"/>
          </w:tcPr>
          <w:p w:rsidR="001F25C4" w:rsidRPr="00E2313F" w:rsidRDefault="001F25C4" w:rsidP="001F25C4">
            <w:pPr>
              <w:jc w:val="center"/>
              <w:rPr>
                <w:sz w:val="22"/>
                <w:szCs w:val="22"/>
              </w:rPr>
            </w:pPr>
            <w:r w:rsidRPr="00E2313F">
              <w:rPr>
                <w:sz w:val="22"/>
                <w:szCs w:val="22"/>
              </w:rPr>
              <w:t>Установлены</w:t>
            </w:r>
          </w:p>
        </w:tc>
      </w:tr>
      <w:tr w:rsidR="001F25C4" w:rsidRPr="00E2313F" w:rsidTr="001F25C4">
        <w:trPr>
          <w:cantSplit/>
          <w:trHeight w:val="421"/>
        </w:trPr>
        <w:tc>
          <w:tcPr>
            <w:tcW w:w="588" w:type="dxa"/>
            <w:vAlign w:val="center"/>
          </w:tcPr>
          <w:p w:rsidR="001F25C4" w:rsidRPr="00E2313F" w:rsidRDefault="009551C6" w:rsidP="001F25C4">
            <w:pPr>
              <w:jc w:val="center"/>
              <w:rPr>
                <w:sz w:val="22"/>
                <w:szCs w:val="22"/>
              </w:rPr>
            </w:pPr>
            <w:r w:rsidRPr="00E2313F">
              <w:rPr>
                <w:sz w:val="22"/>
                <w:szCs w:val="22"/>
              </w:rPr>
              <w:t>5</w:t>
            </w:r>
          </w:p>
        </w:tc>
        <w:tc>
          <w:tcPr>
            <w:tcW w:w="5757" w:type="dxa"/>
            <w:gridSpan w:val="2"/>
            <w:shd w:val="clear" w:color="auto" w:fill="auto"/>
            <w:vAlign w:val="center"/>
          </w:tcPr>
          <w:p w:rsidR="001F25C4" w:rsidRPr="00E2313F" w:rsidRDefault="001F25C4" w:rsidP="001F25C4">
            <w:pPr>
              <w:jc w:val="center"/>
              <w:rPr>
                <w:sz w:val="22"/>
                <w:szCs w:val="22"/>
              </w:rPr>
            </w:pPr>
            <w:r w:rsidRPr="00E2313F">
              <w:rPr>
                <w:sz w:val="22"/>
                <w:szCs w:val="22"/>
              </w:rPr>
              <w:t>USB автомагнитола с аудиоподготовкой</w:t>
            </w:r>
          </w:p>
        </w:tc>
        <w:tc>
          <w:tcPr>
            <w:tcW w:w="3119" w:type="dxa"/>
            <w:vAlign w:val="center"/>
          </w:tcPr>
          <w:p w:rsidR="001F25C4" w:rsidRPr="00E2313F" w:rsidRDefault="001F25C4" w:rsidP="001F25C4">
            <w:pPr>
              <w:jc w:val="center"/>
              <w:rPr>
                <w:sz w:val="22"/>
                <w:szCs w:val="22"/>
              </w:rPr>
            </w:pPr>
            <w:r w:rsidRPr="00E2313F">
              <w:rPr>
                <w:sz w:val="22"/>
                <w:szCs w:val="22"/>
              </w:rPr>
              <w:t>Установлена</w:t>
            </w:r>
          </w:p>
        </w:tc>
      </w:tr>
      <w:tr w:rsidR="001F25C4" w:rsidRPr="00E2313F" w:rsidTr="001F25C4">
        <w:trPr>
          <w:cantSplit/>
          <w:trHeight w:val="399"/>
        </w:trPr>
        <w:tc>
          <w:tcPr>
            <w:tcW w:w="588" w:type="dxa"/>
            <w:vAlign w:val="center"/>
          </w:tcPr>
          <w:p w:rsidR="001F25C4" w:rsidRPr="00E2313F" w:rsidRDefault="000940CA" w:rsidP="001F25C4">
            <w:pPr>
              <w:jc w:val="center"/>
              <w:rPr>
                <w:sz w:val="22"/>
                <w:szCs w:val="22"/>
              </w:rPr>
            </w:pPr>
            <w:r>
              <w:rPr>
                <w:sz w:val="22"/>
                <w:szCs w:val="22"/>
              </w:rPr>
              <w:t>6</w:t>
            </w:r>
          </w:p>
        </w:tc>
        <w:tc>
          <w:tcPr>
            <w:tcW w:w="5757" w:type="dxa"/>
            <w:gridSpan w:val="2"/>
            <w:shd w:val="clear" w:color="auto" w:fill="auto"/>
            <w:vAlign w:val="center"/>
          </w:tcPr>
          <w:p w:rsidR="001F25C4" w:rsidRPr="00E2313F" w:rsidRDefault="001F25C4" w:rsidP="001F25C4">
            <w:pPr>
              <w:jc w:val="center"/>
              <w:rPr>
                <w:sz w:val="22"/>
                <w:szCs w:val="22"/>
              </w:rPr>
            </w:pPr>
            <w:r w:rsidRPr="00E2313F">
              <w:rPr>
                <w:sz w:val="22"/>
                <w:szCs w:val="22"/>
              </w:rPr>
              <w:t>Защита поддона картера ДВС</w:t>
            </w:r>
          </w:p>
        </w:tc>
        <w:tc>
          <w:tcPr>
            <w:tcW w:w="3119" w:type="dxa"/>
            <w:vAlign w:val="center"/>
          </w:tcPr>
          <w:p w:rsidR="001F25C4" w:rsidRPr="00E2313F" w:rsidRDefault="001F25C4" w:rsidP="001F25C4">
            <w:pPr>
              <w:jc w:val="center"/>
              <w:rPr>
                <w:sz w:val="22"/>
                <w:szCs w:val="22"/>
              </w:rPr>
            </w:pPr>
            <w:r w:rsidRPr="00E2313F">
              <w:rPr>
                <w:sz w:val="22"/>
                <w:szCs w:val="22"/>
              </w:rPr>
              <w:t>Установлена</w:t>
            </w:r>
          </w:p>
        </w:tc>
      </w:tr>
    </w:tbl>
    <w:p w:rsidR="00544D37" w:rsidRDefault="00544D37" w:rsidP="00544D37">
      <w:pPr>
        <w:rPr>
          <w:b/>
          <w:sz w:val="16"/>
          <w:szCs w:val="16"/>
        </w:rPr>
      </w:pPr>
    </w:p>
    <w:p w:rsidR="00773A3C" w:rsidRDefault="00773A3C" w:rsidP="00773A3C">
      <w:pPr>
        <w:jc w:val="both"/>
        <w:rPr>
          <w:b/>
          <w:sz w:val="26"/>
          <w:szCs w:val="26"/>
        </w:rPr>
      </w:pPr>
      <w:r>
        <w:rPr>
          <w:b/>
          <w:sz w:val="26"/>
          <w:szCs w:val="26"/>
        </w:rPr>
        <w:t>2. Доработка автомобиля</w:t>
      </w:r>
    </w:p>
    <w:p w:rsidR="00773A3C" w:rsidRDefault="00773A3C" w:rsidP="00544D37">
      <w:pPr>
        <w:rPr>
          <w:b/>
          <w:sz w:val="16"/>
          <w:szCs w:val="16"/>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7059"/>
        <w:gridCol w:w="1275"/>
      </w:tblGrid>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b/>
                <w:sz w:val="22"/>
                <w:szCs w:val="22"/>
              </w:rPr>
            </w:pPr>
            <w:r w:rsidRPr="004D09B4">
              <w:rPr>
                <w:rFonts w:ascii="Cambria" w:hAnsi="Cambria" w:cs="Calibri"/>
                <w:b/>
                <w:sz w:val="22"/>
                <w:szCs w:val="22"/>
              </w:rPr>
              <w:t>№ п/п</w:t>
            </w:r>
          </w:p>
        </w:tc>
        <w:tc>
          <w:tcPr>
            <w:tcW w:w="7059" w:type="dxa"/>
            <w:shd w:val="clear" w:color="auto" w:fill="auto"/>
          </w:tcPr>
          <w:p w:rsidR="00773A3C" w:rsidRPr="004D09B4" w:rsidRDefault="00773A3C" w:rsidP="00555209">
            <w:pPr>
              <w:pStyle w:val="af5"/>
              <w:jc w:val="center"/>
              <w:rPr>
                <w:rFonts w:ascii="Cambria" w:hAnsi="Cambria" w:cs="Calibri"/>
                <w:b/>
                <w:sz w:val="22"/>
                <w:szCs w:val="22"/>
              </w:rPr>
            </w:pPr>
            <w:r w:rsidRPr="004D09B4">
              <w:rPr>
                <w:rFonts w:ascii="Cambria" w:hAnsi="Cambria" w:cs="Calibri"/>
                <w:b/>
                <w:sz w:val="22"/>
                <w:szCs w:val="22"/>
              </w:rPr>
              <w:t>Наименование продукции и доработки</w:t>
            </w:r>
          </w:p>
        </w:tc>
        <w:tc>
          <w:tcPr>
            <w:tcW w:w="1275" w:type="dxa"/>
            <w:shd w:val="clear" w:color="auto" w:fill="auto"/>
          </w:tcPr>
          <w:p w:rsidR="00773A3C" w:rsidRPr="004D09B4" w:rsidRDefault="00773A3C" w:rsidP="00555209">
            <w:pPr>
              <w:pStyle w:val="af5"/>
              <w:jc w:val="center"/>
              <w:rPr>
                <w:rFonts w:ascii="Cambria" w:hAnsi="Cambria" w:cs="Calibri"/>
                <w:b/>
                <w:sz w:val="22"/>
                <w:szCs w:val="22"/>
              </w:rPr>
            </w:pPr>
            <w:r w:rsidRPr="004D09B4">
              <w:rPr>
                <w:rFonts w:ascii="Cambria" w:hAnsi="Cambria" w:cs="Calibri"/>
                <w:b/>
                <w:sz w:val="22"/>
                <w:szCs w:val="22"/>
              </w:rPr>
              <w:t>Кол-во, шт.</w:t>
            </w:r>
          </w:p>
        </w:tc>
      </w:tr>
      <w:tr w:rsidR="00773A3C" w:rsidRPr="004D09B4" w:rsidTr="00773A3C">
        <w:trPr>
          <w:trHeight w:val="189"/>
        </w:trPr>
        <w:tc>
          <w:tcPr>
            <w:tcW w:w="738" w:type="dxa"/>
            <w:shd w:val="clear" w:color="auto" w:fill="auto"/>
          </w:tcPr>
          <w:p w:rsidR="00773A3C" w:rsidRPr="004D09B4" w:rsidRDefault="00773A3C" w:rsidP="00555209">
            <w:pPr>
              <w:pStyle w:val="af5"/>
              <w:jc w:val="center"/>
              <w:rPr>
                <w:rFonts w:ascii="Cambria" w:hAnsi="Cambria" w:cs="Calibri"/>
                <w:b/>
                <w:i/>
                <w:sz w:val="22"/>
                <w:szCs w:val="22"/>
              </w:rPr>
            </w:pPr>
            <w:r w:rsidRPr="004D09B4">
              <w:rPr>
                <w:rFonts w:ascii="Cambria" w:hAnsi="Cambria" w:cs="Calibri"/>
                <w:b/>
                <w:i/>
                <w:sz w:val="22"/>
                <w:szCs w:val="22"/>
              </w:rPr>
              <w:t>1.</w:t>
            </w:r>
          </w:p>
          <w:p w:rsidR="00773A3C" w:rsidRPr="004D09B4" w:rsidRDefault="00773A3C" w:rsidP="00555209">
            <w:pPr>
              <w:pStyle w:val="af5"/>
              <w:jc w:val="center"/>
              <w:rPr>
                <w:rFonts w:ascii="Cambria" w:hAnsi="Cambria" w:cs="Calibri"/>
                <w:sz w:val="22"/>
                <w:szCs w:val="22"/>
              </w:rPr>
            </w:pPr>
          </w:p>
        </w:tc>
        <w:tc>
          <w:tcPr>
            <w:tcW w:w="7059" w:type="dxa"/>
            <w:shd w:val="clear" w:color="auto" w:fill="auto"/>
          </w:tcPr>
          <w:p w:rsidR="00773A3C" w:rsidRPr="004D09B4" w:rsidRDefault="00773A3C" w:rsidP="00555209">
            <w:pPr>
              <w:pStyle w:val="af5"/>
              <w:tabs>
                <w:tab w:val="center" w:pos="760"/>
              </w:tabs>
              <w:rPr>
                <w:rFonts w:ascii="Cambria" w:hAnsi="Cambria" w:cs="Calibri"/>
                <w:color w:val="000000"/>
                <w:sz w:val="22"/>
                <w:szCs w:val="22"/>
              </w:rPr>
            </w:pPr>
            <w:r w:rsidRPr="004D09B4">
              <w:rPr>
                <w:rFonts w:ascii="Cambria" w:hAnsi="Cambria" w:cs="Calibri"/>
                <w:b/>
                <w:i/>
                <w:color w:val="000000"/>
                <w:sz w:val="22"/>
                <w:szCs w:val="22"/>
              </w:rPr>
              <w:t>Базовый автомобиль ГАЗ-</w:t>
            </w:r>
            <w:r w:rsidRPr="004D09B4">
              <w:rPr>
                <w:rFonts w:ascii="Cambria" w:hAnsi="Cambria" w:cs="Calibri"/>
                <w:b/>
                <w:i/>
                <w:sz w:val="22"/>
                <w:szCs w:val="22"/>
              </w:rPr>
              <w:t>А32</w:t>
            </w:r>
            <w:r w:rsidRPr="004D09B4">
              <w:rPr>
                <w:rFonts w:ascii="Cambria" w:hAnsi="Cambria" w:cs="Calibri"/>
                <w:b/>
                <w:i/>
                <w:sz w:val="22"/>
                <w:szCs w:val="22"/>
                <w:lang w:val="en-US"/>
              </w:rPr>
              <w:t>R</w:t>
            </w:r>
            <w:r w:rsidRPr="004D09B4">
              <w:rPr>
                <w:rFonts w:ascii="Cambria" w:hAnsi="Cambria" w:cs="Calibri"/>
                <w:b/>
                <w:i/>
                <w:sz w:val="22"/>
                <w:szCs w:val="22"/>
              </w:rPr>
              <w:t xml:space="preserve">22 </w:t>
            </w:r>
            <w:proofErr w:type="spellStart"/>
            <w:r w:rsidRPr="004D09B4">
              <w:rPr>
                <w:rFonts w:ascii="Cambria" w:hAnsi="Cambria" w:cs="Calibri"/>
                <w:b/>
                <w:i/>
                <w:sz w:val="22"/>
                <w:szCs w:val="22"/>
              </w:rPr>
              <w:t>ГАЗель</w:t>
            </w:r>
            <w:proofErr w:type="spellEnd"/>
            <w:r w:rsidRPr="004D09B4">
              <w:rPr>
                <w:rFonts w:ascii="Cambria" w:hAnsi="Cambria" w:cs="Calibri"/>
                <w:b/>
                <w:i/>
                <w:sz w:val="22"/>
                <w:szCs w:val="22"/>
              </w:rPr>
              <w:t xml:space="preserve"> </w:t>
            </w:r>
            <w:r w:rsidRPr="004D09B4">
              <w:rPr>
                <w:rFonts w:ascii="Cambria" w:hAnsi="Cambria" w:cs="Calibri"/>
                <w:b/>
                <w:i/>
                <w:sz w:val="22"/>
                <w:szCs w:val="22"/>
                <w:lang w:val="en-US"/>
              </w:rPr>
              <w:t>NEXT</w:t>
            </w:r>
            <w:r w:rsidRPr="004D09B4">
              <w:rPr>
                <w:rFonts w:ascii="Cambria" w:hAnsi="Cambria" w:cs="Calibri"/>
                <w:color w:val="000000"/>
                <w:sz w:val="22"/>
                <w:szCs w:val="22"/>
              </w:rPr>
              <w:t xml:space="preserve"> (7 мест, 4х2, </w:t>
            </w:r>
            <w:proofErr w:type="spellStart"/>
            <w:r w:rsidRPr="004D09B4">
              <w:rPr>
                <w:rFonts w:ascii="Cambria" w:hAnsi="Cambria" w:cs="Calibri"/>
                <w:color w:val="000000"/>
                <w:sz w:val="22"/>
                <w:szCs w:val="22"/>
              </w:rPr>
              <w:t>дв</w:t>
            </w:r>
            <w:proofErr w:type="spellEnd"/>
            <w:r w:rsidRPr="004D09B4">
              <w:rPr>
                <w:rFonts w:ascii="Cambria" w:hAnsi="Cambria" w:cs="Calibri"/>
                <w:color w:val="000000"/>
                <w:sz w:val="22"/>
                <w:szCs w:val="22"/>
              </w:rPr>
              <w:t xml:space="preserve">. </w:t>
            </w:r>
            <w:r w:rsidRPr="004D09B4">
              <w:rPr>
                <w:rFonts w:ascii="Cambria" w:hAnsi="Cambria" w:cs="Calibri"/>
                <w:color w:val="000000"/>
                <w:sz w:val="22"/>
                <w:szCs w:val="22"/>
                <w:lang w:val="en-US"/>
              </w:rPr>
              <w:t>G</w:t>
            </w:r>
            <w:r w:rsidRPr="004D09B4">
              <w:rPr>
                <w:rFonts w:ascii="Cambria" w:hAnsi="Cambria" w:cs="Calibri"/>
                <w:color w:val="000000"/>
                <w:sz w:val="22"/>
                <w:szCs w:val="22"/>
              </w:rPr>
              <w:t xml:space="preserve">31, ПЖД, цвет – белый, комплектация </w:t>
            </w:r>
            <w:r w:rsidRPr="004D09B4">
              <w:rPr>
                <w:rFonts w:ascii="Cambria" w:hAnsi="Cambria" w:cs="Calibri"/>
                <w:color w:val="000000"/>
                <w:sz w:val="22"/>
                <w:szCs w:val="22"/>
                <w:lang w:val="en-US"/>
              </w:rPr>
              <w:t>ST</w:t>
            </w:r>
            <w:r w:rsidRPr="004D09B4">
              <w:rPr>
                <w:rFonts w:ascii="Cambria" w:hAnsi="Cambria" w:cs="Calibri"/>
                <w:color w:val="000000"/>
                <w:sz w:val="22"/>
                <w:szCs w:val="22"/>
              </w:rPr>
              <w:t xml:space="preserve">) </w:t>
            </w:r>
            <w:r w:rsidR="00EE7E50" w:rsidRPr="00EE7E50">
              <w:rPr>
                <w:rFonts w:ascii="Cambria" w:hAnsi="Cambria" w:cs="Calibri"/>
                <w:color w:val="000000"/>
                <w:sz w:val="22"/>
                <w:szCs w:val="22"/>
              </w:rPr>
              <w:t>(или эквивалент)</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1</w:t>
            </w:r>
          </w:p>
        </w:tc>
      </w:tr>
      <w:tr w:rsidR="00773A3C" w:rsidRPr="004D09B4" w:rsidTr="00773A3C">
        <w:trPr>
          <w:trHeight w:val="189"/>
        </w:trPr>
        <w:tc>
          <w:tcPr>
            <w:tcW w:w="738" w:type="dxa"/>
            <w:shd w:val="clear" w:color="auto" w:fill="auto"/>
          </w:tcPr>
          <w:p w:rsidR="00773A3C" w:rsidRPr="004D09B4" w:rsidRDefault="00773A3C" w:rsidP="00E2313F">
            <w:pPr>
              <w:pStyle w:val="af5"/>
              <w:jc w:val="center"/>
              <w:rPr>
                <w:rFonts w:ascii="Cambria" w:hAnsi="Cambria" w:cs="Calibri"/>
                <w:sz w:val="22"/>
                <w:szCs w:val="22"/>
              </w:rPr>
            </w:pPr>
            <w:r w:rsidRPr="004D09B4">
              <w:rPr>
                <w:rFonts w:ascii="Cambria" w:hAnsi="Cambria" w:cs="Calibri"/>
                <w:sz w:val="22"/>
                <w:szCs w:val="22"/>
              </w:rPr>
              <w:t>1.</w:t>
            </w:r>
            <w:r w:rsidR="00E2313F">
              <w:rPr>
                <w:rFonts w:ascii="Cambria" w:hAnsi="Cambria" w:cs="Calibri"/>
                <w:sz w:val="22"/>
                <w:szCs w:val="22"/>
              </w:rPr>
              <w:t>1</w:t>
            </w:r>
            <w:r w:rsidRPr="004D09B4">
              <w:rPr>
                <w:rFonts w:ascii="Cambria" w:hAnsi="Cambria" w:cs="Calibri"/>
                <w:sz w:val="22"/>
                <w:szCs w:val="22"/>
              </w:rPr>
              <w:t>.</w:t>
            </w:r>
          </w:p>
        </w:tc>
        <w:tc>
          <w:tcPr>
            <w:tcW w:w="7059" w:type="dxa"/>
            <w:shd w:val="clear" w:color="auto" w:fill="auto"/>
          </w:tcPr>
          <w:p w:rsidR="00773A3C" w:rsidRPr="004D09B4" w:rsidRDefault="00773A3C" w:rsidP="00555209">
            <w:pPr>
              <w:pStyle w:val="af5"/>
              <w:tabs>
                <w:tab w:val="center" w:pos="760"/>
              </w:tabs>
              <w:rPr>
                <w:rFonts w:ascii="Cambria" w:hAnsi="Cambria" w:cs="Calibri"/>
                <w:color w:val="000000"/>
                <w:sz w:val="22"/>
                <w:szCs w:val="22"/>
              </w:rPr>
            </w:pPr>
            <w:r w:rsidRPr="004D09B4">
              <w:rPr>
                <w:rFonts w:ascii="Cambria" w:hAnsi="Cambria" w:cs="Calibri"/>
                <w:color w:val="000000"/>
                <w:sz w:val="22"/>
                <w:szCs w:val="22"/>
              </w:rPr>
              <w:t xml:space="preserve">Руководство по эксплуатации на специальный автомобиль </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 xml:space="preserve">1 </w:t>
            </w:r>
            <w:proofErr w:type="spellStart"/>
            <w:r w:rsidRPr="004D09B4">
              <w:rPr>
                <w:rFonts w:ascii="Cambria" w:hAnsi="Cambria" w:cs="Calibri"/>
                <w:sz w:val="22"/>
                <w:szCs w:val="22"/>
              </w:rPr>
              <w:t>компл</w:t>
            </w:r>
            <w:proofErr w:type="spellEnd"/>
            <w:r w:rsidRPr="004D09B4">
              <w:rPr>
                <w:rFonts w:ascii="Cambria" w:hAnsi="Cambria" w:cs="Calibri"/>
                <w:sz w:val="22"/>
                <w:szCs w:val="22"/>
              </w:rPr>
              <w:t>. Наличие</w:t>
            </w:r>
          </w:p>
        </w:tc>
      </w:tr>
      <w:tr w:rsidR="00773A3C" w:rsidRPr="004D09B4" w:rsidTr="00773A3C">
        <w:trPr>
          <w:trHeight w:val="189"/>
        </w:trPr>
        <w:tc>
          <w:tcPr>
            <w:tcW w:w="738" w:type="dxa"/>
            <w:shd w:val="clear" w:color="auto" w:fill="auto"/>
          </w:tcPr>
          <w:p w:rsidR="00773A3C" w:rsidRPr="004D09B4" w:rsidRDefault="00773A3C" w:rsidP="00E2313F">
            <w:pPr>
              <w:pStyle w:val="af5"/>
              <w:jc w:val="center"/>
              <w:rPr>
                <w:rFonts w:ascii="Cambria" w:hAnsi="Cambria" w:cs="Calibri"/>
                <w:sz w:val="22"/>
                <w:szCs w:val="22"/>
              </w:rPr>
            </w:pPr>
            <w:r w:rsidRPr="004D09B4">
              <w:rPr>
                <w:rFonts w:ascii="Cambria" w:hAnsi="Cambria" w:cs="Calibri"/>
                <w:sz w:val="22"/>
                <w:szCs w:val="22"/>
              </w:rPr>
              <w:t>1.</w:t>
            </w:r>
            <w:r w:rsidR="00E2313F">
              <w:rPr>
                <w:rFonts w:ascii="Cambria" w:hAnsi="Cambria" w:cs="Calibri"/>
                <w:sz w:val="22"/>
                <w:szCs w:val="22"/>
              </w:rPr>
              <w:t>2</w:t>
            </w:r>
            <w:r w:rsidRPr="004D09B4">
              <w:rPr>
                <w:rFonts w:ascii="Cambria" w:hAnsi="Cambria" w:cs="Calibri"/>
                <w:sz w:val="22"/>
                <w:szCs w:val="22"/>
              </w:rPr>
              <w:t>.</w:t>
            </w:r>
          </w:p>
        </w:tc>
        <w:tc>
          <w:tcPr>
            <w:tcW w:w="7059" w:type="dxa"/>
            <w:shd w:val="clear" w:color="auto" w:fill="auto"/>
          </w:tcPr>
          <w:p w:rsidR="00773A3C" w:rsidRPr="004D09B4" w:rsidRDefault="00773A3C" w:rsidP="00555209">
            <w:pPr>
              <w:pStyle w:val="af5"/>
              <w:tabs>
                <w:tab w:val="center" w:pos="760"/>
              </w:tabs>
              <w:rPr>
                <w:rFonts w:ascii="Cambria" w:hAnsi="Cambria" w:cs="Calibri"/>
                <w:color w:val="000000"/>
                <w:sz w:val="22"/>
                <w:szCs w:val="22"/>
              </w:rPr>
            </w:pPr>
            <w:r w:rsidRPr="004D09B4">
              <w:rPr>
                <w:rFonts w:ascii="Cambria" w:hAnsi="Cambria" w:cs="Calibri"/>
                <w:color w:val="000000"/>
                <w:sz w:val="22"/>
                <w:szCs w:val="22"/>
              </w:rPr>
              <w:t>Паспорта, руководства по эксплуатации и гарантийные талоны на установленное оборудование (если таковое имеется)</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 xml:space="preserve">1 </w:t>
            </w:r>
            <w:proofErr w:type="spellStart"/>
            <w:r w:rsidRPr="004D09B4">
              <w:rPr>
                <w:rFonts w:ascii="Cambria" w:hAnsi="Cambria" w:cs="Calibri"/>
                <w:sz w:val="22"/>
                <w:szCs w:val="22"/>
              </w:rPr>
              <w:t>компл</w:t>
            </w:r>
            <w:proofErr w:type="spellEnd"/>
            <w:r w:rsidRPr="004D09B4">
              <w:rPr>
                <w:rFonts w:ascii="Cambria" w:hAnsi="Cambria" w:cs="Calibri"/>
                <w:sz w:val="22"/>
                <w:szCs w:val="22"/>
              </w:rPr>
              <w:t>. Наличие</w:t>
            </w:r>
          </w:p>
        </w:tc>
      </w:tr>
      <w:tr w:rsidR="00773A3C" w:rsidRPr="004D09B4" w:rsidTr="00773A3C">
        <w:trPr>
          <w:trHeight w:val="189"/>
        </w:trPr>
        <w:tc>
          <w:tcPr>
            <w:tcW w:w="738" w:type="dxa"/>
            <w:shd w:val="clear" w:color="auto" w:fill="auto"/>
          </w:tcPr>
          <w:p w:rsidR="00773A3C" w:rsidRPr="004D09B4" w:rsidRDefault="00773A3C" w:rsidP="00E2313F">
            <w:pPr>
              <w:pStyle w:val="af5"/>
              <w:jc w:val="center"/>
              <w:rPr>
                <w:rFonts w:ascii="Cambria" w:hAnsi="Cambria" w:cs="Calibri"/>
                <w:sz w:val="22"/>
                <w:szCs w:val="22"/>
              </w:rPr>
            </w:pPr>
            <w:r w:rsidRPr="004D09B4">
              <w:rPr>
                <w:rFonts w:ascii="Cambria" w:hAnsi="Cambria" w:cs="Calibri"/>
                <w:sz w:val="22"/>
                <w:szCs w:val="22"/>
              </w:rPr>
              <w:t>1.</w:t>
            </w:r>
            <w:r w:rsidR="00E2313F">
              <w:rPr>
                <w:rFonts w:ascii="Cambria" w:hAnsi="Cambria" w:cs="Calibri"/>
                <w:sz w:val="22"/>
                <w:szCs w:val="22"/>
              </w:rPr>
              <w:t>3</w:t>
            </w:r>
            <w:r w:rsidRPr="004D09B4">
              <w:rPr>
                <w:rFonts w:ascii="Cambria" w:hAnsi="Cambria" w:cs="Calibri"/>
                <w:sz w:val="22"/>
                <w:szCs w:val="22"/>
              </w:rPr>
              <w:t>.</w:t>
            </w:r>
          </w:p>
        </w:tc>
        <w:tc>
          <w:tcPr>
            <w:tcW w:w="7059" w:type="dxa"/>
            <w:shd w:val="clear" w:color="auto" w:fill="auto"/>
          </w:tcPr>
          <w:p w:rsidR="00773A3C" w:rsidRPr="004D09B4" w:rsidRDefault="00773A3C" w:rsidP="00555209">
            <w:pPr>
              <w:pStyle w:val="af5"/>
              <w:tabs>
                <w:tab w:val="center" w:pos="760"/>
              </w:tabs>
              <w:rPr>
                <w:rFonts w:ascii="Cambria" w:hAnsi="Cambria" w:cs="Calibri"/>
                <w:color w:val="000000"/>
                <w:sz w:val="22"/>
                <w:szCs w:val="22"/>
              </w:rPr>
            </w:pPr>
            <w:r w:rsidRPr="004D09B4">
              <w:rPr>
                <w:rFonts w:ascii="Cambria" w:hAnsi="Cambria" w:cs="Calibri"/>
                <w:color w:val="000000"/>
                <w:sz w:val="22"/>
                <w:szCs w:val="22"/>
              </w:rPr>
              <w:t>Выписка Акта весогабаритных данных ТС (приложить сертификат о поверке весов)</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 xml:space="preserve">1 </w:t>
            </w:r>
            <w:proofErr w:type="spellStart"/>
            <w:r w:rsidRPr="004D09B4">
              <w:rPr>
                <w:rFonts w:ascii="Cambria" w:hAnsi="Cambria" w:cs="Calibri"/>
                <w:sz w:val="22"/>
                <w:szCs w:val="22"/>
              </w:rPr>
              <w:t>компл</w:t>
            </w:r>
            <w:proofErr w:type="spellEnd"/>
            <w:r w:rsidRPr="004D09B4">
              <w:rPr>
                <w:rFonts w:ascii="Cambria" w:hAnsi="Cambria" w:cs="Calibri"/>
                <w:sz w:val="22"/>
                <w:szCs w:val="22"/>
              </w:rPr>
              <w:t>. Наличие</w:t>
            </w:r>
          </w:p>
        </w:tc>
      </w:tr>
      <w:tr w:rsidR="00773A3C" w:rsidRPr="004D09B4" w:rsidTr="00773A3C">
        <w:trPr>
          <w:trHeight w:val="189"/>
        </w:trPr>
        <w:tc>
          <w:tcPr>
            <w:tcW w:w="738" w:type="dxa"/>
            <w:shd w:val="clear" w:color="auto" w:fill="auto"/>
          </w:tcPr>
          <w:p w:rsidR="00773A3C" w:rsidRPr="004D09B4" w:rsidRDefault="00773A3C" w:rsidP="00555209">
            <w:pPr>
              <w:pStyle w:val="af5"/>
              <w:jc w:val="center"/>
              <w:rPr>
                <w:rFonts w:ascii="Cambria" w:hAnsi="Cambria" w:cs="Calibri"/>
                <w:b/>
                <w:sz w:val="22"/>
                <w:szCs w:val="22"/>
              </w:rPr>
            </w:pPr>
            <w:r w:rsidRPr="004D09B4">
              <w:rPr>
                <w:rFonts w:ascii="Cambria" w:hAnsi="Cambria" w:cs="Calibri"/>
                <w:b/>
                <w:sz w:val="22"/>
                <w:szCs w:val="22"/>
              </w:rPr>
              <w:t>2.</w:t>
            </w:r>
          </w:p>
        </w:tc>
        <w:tc>
          <w:tcPr>
            <w:tcW w:w="7059" w:type="dxa"/>
            <w:shd w:val="clear" w:color="auto" w:fill="auto"/>
          </w:tcPr>
          <w:p w:rsidR="00773A3C" w:rsidRPr="004D09B4" w:rsidRDefault="00773A3C" w:rsidP="00555209">
            <w:pPr>
              <w:pStyle w:val="af5"/>
              <w:tabs>
                <w:tab w:val="center" w:pos="760"/>
              </w:tabs>
              <w:rPr>
                <w:rFonts w:ascii="Cambria" w:hAnsi="Cambria" w:cs="Calibri"/>
                <w:b/>
                <w:i/>
                <w:color w:val="000000"/>
                <w:sz w:val="22"/>
                <w:szCs w:val="22"/>
              </w:rPr>
            </w:pPr>
            <w:r w:rsidRPr="004D09B4">
              <w:rPr>
                <w:rFonts w:ascii="Cambria" w:hAnsi="Cambria" w:cs="Calibri"/>
                <w:b/>
                <w:i/>
                <w:color w:val="000000"/>
                <w:sz w:val="22"/>
                <w:szCs w:val="22"/>
              </w:rPr>
              <w:t>Доработка базового автомобиля:</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p>
        </w:tc>
      </w:tr>
      <w:tr w:rsidR="00773A3C" w:rsidRPr="004D09B4" w:rsidTr="00773A3C">
        <w:trPr>
          <w:trHeight w:val="189"/>
        </w:trPr>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2.1.</w:t>
            </w:r>
          </w:p>
        </w:tc>
        <w:tc>
          <w:tcPr>
            <w:tcW w:w="7059" w:type="dxa"/>
            <w:shd w:val="clear" w:color="auto" w:fill="auto"/>
          </w:tcPr>
          <w:p w:rsidR="00773A3C" w:rsidRPr="004D09B4" w:rsidRDefault="00773A3C" w:rsidP="00555209">
            <w:pPr>
              <w:pStyle w:val="af5"/>
              <w:tabs>
                <w:tab w:val="center" w:pos="760"/>
              </w:tabs>
              <w:rPr>
                <w:rFonts w:ascii="Cambria" w:hAnsi="Cambria" w:cs="Calibri"/>
                <w:color w:val="000000"/>
                <w:sz w:val="22"/>
                <w:szCs w:val="22"/>
              </w:rPr>
            </w:pPr>
            <w:r w:rsidRPr="004D09B4">
              <w:rPr>
                <w:rFonts w:ascii="Cambria" w:hAnsi="Cambria" w:cs="Calibri"/>
                <w:color w:val="000000"/>
                <w:sz w:val="22"/>
                <w:szCs w:val="22"/>
              </w:rPr>
              <w:t>Установка кондиционера в кабину ТС от привода ДВС</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 xml:space="preserve">наличие </w:t>
            </w:r>
          </w:p>
        </w:tc>
      </w:tr>
      <w:tr w:rsidR="00773A3C" w:rsidRPr="004D09B4" w:rsidTr="00773A3C">
        <w:trPr>
          <w:trHeight w:val="189"/>
        </w:trPr>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2.2.</w:t>
            </w:r>
          </w:p>
        </w:tc>
        <w:tc>
          <w:tcPr>
            <w:tcW w:w="7059" w:type="dxa"/>
            <w:shd w:val="clear" w:color="auto" w:fill="auto"/>
          </w:tcPr>
          <w:p w:rsidR="00773A3C" w:rsidRPr="004D09B4" w:rsidRDefault="00773A3C" w:rsidP="00555209">
            <w:pPr>
              <w:pStyle w:val="af5"/>
              <w:tabs>
                <w:tab w:val="center" w:pos="760"/>
              </w:tabs>
              <w:rPr>
                <w:rFonts w:ascii="Cambria" w:hAnsi="Cambria" w:cs="Calibri"/>
                <w:color w:val="000000"/>
                <w:sz w:val="22"/>
                <w:szCs w:val="22"/>
              </w:rPr>
            </w:pPr>
            <w:r w:rsidRPr="004D09B4">
              <w:rPr>
                <w:rFonts w:ascii="Cambria" w:hAnsi="Cambria" w:cs="Calibri"/>
                <w:color w:val="000000"/>
                <w:sz w:val="22"/>
                <w:szCs w:val="22"/>
              </w:rPr>
              <w:t xml:space="preserve">Под сдвижной дверью установить подножку на 3-х опорах во всю длину сдвижной и боковой (пассажирской) двери с </w:t>
            </w:r>
            <w:proofErr w:type="spellStart"/>
            <w:r w:rsidRPr="004D09B4">
              <w:rPr>
                <w:rFonts w:ascii="Cambria" w:hAnsi="Cambria" w:cs="Calibri"/>
                <w:color w:val="000000"/>
                <w:sz w:val="22"/>
                <w:szCs w:val="22"/>
              </w:rPr>
              <w:t>антискользящим</w:t>
            </w:r>
            <w:proofErr w:type="spellEnd"/>
            <w:r w:rsidRPr="004D09B4">
              <w:rPr>
                <w:rFonts w:ascii="Cambria" w:hAnsi="Cambria" w:cs="Calibri"/>
                <w:color w:val="000000"/>
                <w:sz w:val="22"/>
                <w:szCs w:val="22"/>
              </w:rPr>
              <w:t xml:space="preserve"> покрытием из </w:t>
            </w:r>
            <w:proofErr w:type="spellStart"/>
            <w:r w:rsidRPr="004D09B4">
              <w:rPr>
                <w:rFonts w:ascii="Cambria" w:hAnsi="Cambria" w:cs="Calibri"/>
                <w:color w:val="000000"/>
                <w:sz w:val="22"/>
                <w:szCs w:val="22"/>
              </w:rPr>
              <w:t>просечно</w:t>
            </w:r>
            <w:proofErr w:type="spellEnd"/>
            <w:r w:rsidRPr="004D09B4">
              <w:rPr>
                <w:rFonts w:ascii="Cambria" w:hAnsi="Cambria" w:cs="Calibri"/>
                <w:color w:val="000000"/>
                <w:sz w:val="22"/>
                <w:szCs w:val="22"/>
              </w:rPr>
              <w:t>-вытяжного листа (ПВЛ). Покрытие металлических элементов порошковой краской черного цвета с предварительной подготовкой металла к покраске. Крепление подножки болтовым соединением к несущей конструкции ТС</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наличие</w:t>
            </w:r>
          </w:p>
        </w:tc>
      </w:tr>
      <w:tr w:rsidR="00773A3C" w:rsidRPr="004D09B4" w:rsidTr="00773A3C">
        <w:trPr>
          <w:trHeight w:val="189"/>
        </w:trPr>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2.3.</w:t>
            </w:r>
          </w:p>
        </w:tc>
        <w:tc>
          <w:tcPr>
            <w:tcW w:w="7059" w:type="dxa"/>
            <w:shd w:val="clear" w:color="auto" w:fill="auto"/>
          </w:tcPr>
          <w:p w:rsidR="00773A3C" w:rsidRPr="004D09B4" w:rsidRDefault="00773A3C" w:rsidP="00555209">
            <w:pPr>
              <w:pStyle w:val="af5"/>
              <w:tabs>
                <w:tab w:val="center" w:pos="760"/>
              </w:tabs>
              <w:rPr>
                <w:rFonts w:ascii="Cambria" w:hAnsi="Cambria" w:cs="Calibri"/>
                <w:color w:val="000000"/>
                <w:sz w:val="22"/>
                <w:szCs w:val="22"/>
              </w:rPr>
            </w:pPr>
            <w:proofErr w:type="gramStart"/>
            <w:r w:rsidRPr="004D09B4">
              <w:rPr>
                <w:rFonts w:ascii="Cambria" w:hAnsi="Cambria" w:cs="Calibri"/>
                <w:color w:val="000000"/>
                <w:sz w:val="22"/>
                <w:szCs w:val="22"/>
              </w:rPr>
              <w:t>Задняя подножка</w:t>
            </w:r>
            <w:proofErr w:type="gramEnd"/>
            <w:r w:rsidRPr="004D09B4">
              <w:rPr>
                <w:rFonts w:ascii="Cambria" w:hAnsi="Cambria" w:cs="Calibri"/>
                <w:color w:val="000000"/>
                <w:sz w:val="22"/>
                <w:szCs w:val="22"/>
              </w:rPr>
              <w:t xml:space="preserve"> усиленная с </w:t>
            </w:r>
            <w:proofErr w:type="spellStart"/>
            <w:r w:rsidRPr="004D09B4">
              <w:rPr>
                <w:rFonts w:ascii="Cambria" w:hAnsi="Cambria" w:cs="Calibri"/>
                <w:color w:val="000000"/>
                <w:sz w:val="22"/>
                <w:szCs w:val="22"/>
              </w:rPr>
              <w:t>антискользящим</w:t>
            </w:r>
            <w:proofErr w:type="spellEnd"/>
            <w:r w:rsidRPr="004D09B4">
              <w:rPr>
                <w:rFonts w:ascii="Cambria" w:hAnsi="Cambria" w:cs="Calibri"/>
                <w:color w:val="000000"/>
                <w:sz w:val="22"/>
                <w:szCs w:val="22"/>
              </w:rPr>
              <w:t xml:space="preserve"> покрытием из </w:t>
            </w:r>
            <w:proofErr w:type="spellStart"/>
            <w:r w:rsidRPr="004D09B4">
              <w:rPr>
                <w:rFonts w:ascii="Cambria" w:hAnsi="Cambria" w:cs="Calibri"/>
                <w:color w:val="000000"/>
                <w:sz w:val="22"/>
                <w:szCs w:val="22"/>
              </w:rPr>
              <w:t>просечно</w:t>
            </w:r>
            <w:proofErr w:type="spellEnd"/>
            <w:r w:rsidRPr="004D09B4">
              <w:rPr>
                <w:rFonts w:ascii="Cambria" w:hAnsi="Cambria" w:cs="Calibri"/>
                <w:color w:val="000000"/>
                <w:sz w:val="22"/>
                <w:szCs w:val="22"/>
              </w:rPr>
              <w:t>-вытяжного листа (ПВЛ).</w:t>
            </w:r>
            <w:r w:rsidRPr="004D09B4">
              <w:rPr>
                <w:rFonts w:ascii="Cambria" w:hAnsi="Cambria" w:cs="Calibri"/>
                <w:b/>
                <w:color w:val="FF0000"/>
                <w:sz w:val="22"/>
                <w:szCs w:val="22"/>
              </w:rPr>
              <w:t xml:space="preserve"> </w:t>
            </w:r>
            <w:r w:rsidRPr="004D09B4">
              <w:rPr>
                <w:rFonts w:ascii="Cambria" w:hAnsi="Cambria" w:cs="Calibri"/>
                <w:color w:val="000000"/>
                <w:sz w:val="22"/>
                <w:szCs w:val="22"/>
              </w:rPr>
              <w:t>Конструкция подножки с учетом дальнейшей установки ТСУ. Покрытие металлических элементов порошковой краской черного цвета с предварительной подготовкой металла к покраске. Крепление подножки болтовым соединением к несущей конструкции ТС</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наличие</w:t>
            </w:r>
          </w:p>
        </w:tc>
      </w:tr>
      <w:tr w:rsidR="00773A3C" w:rsidRPr="004D09B4" w:rsidTr="00773A3C">
        <w:trPr>
          <w:trHeight w:val="189"/>
        </w:trPr>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2.4.</w:t>
            </w:r>
          </w:p>
        </w:tc>
        <w:tc>
          <w:tcPr>
            <w:tcW w:w="7059" w:type="dxa"/>
            <w:shd w:val="clear" w:color="auto" w:fill="auto"/>
          </w:tcPr>
          <w:p w:rsidR="00773A3C" w:rsidRPr="004D09B4" w:rsidRDefault="00773A3C" w:rsidP="00555209">
            <w:pPr>
              <w:pStyle w:val="af5"/>
              <w:tabs>
                <w:tab w:val="center" w:pos="760"/>
              </w:tabs>
              <w:jc w:val="both"/>
              <w:rPr>
                <w:rFonts w:ascii="Cambria" w:hAnsi="Cambria" w:cs="Calibri"/>
                <w:color w:val="000000"/>
                <w:sz w:val="22"/>
                <w:szCs w:val="22"/>
              </w:rPr>
            </w:pPr>
            <w:r w:rsidRPr="004D09B4">
              <w:rPr>
                <w:rFonts w:ascii="Cambria" w:hAnsi="Cambria" w:cs="Calibri"/>
                <w:color w:val="000000"/>
                <w:sz w:val="22"/>
                <w:szCs w:val="22"/>
              </w:rPr>
              <w:t xml:space="preserve">На крыше автомобиля установить съемный багажник (на всю длину горизонтальной плоскости крыши) для перевозки приставной лестницы и инструмента массой до 150кг. (предусмотреть проем </w:t>
            </w:r>
            <w:r w:rsidRPr="004D09B4">
              <w:rPr>
                <w:rFonts w:ascii="Cambria" w:hAnsi="Cambria" w:cs="Calibri"/>
                <w:color w:val="000000"/>
                <w:sz w:val="22"/>
                <w:szCs w:val="22"/>
              </w:rPr>
              <w:lastRenderedPageBreak/>
              <w:t>для открывания люка пассажирского отсека). Материал каркаса профильная стальная труба с настилом перфорированным стальным листом по всей площади пола багажника. Покрытие металлических элементов порошковой покраской в темно-серый цвет с предварительной подготовкой металла к покраске</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lastRenderedPageBreak/>
              <w:t>наличие</w:t>
            </w:r>
          </w:p>
        </w:tc>
      </w:tr>
      <w:tr w:rsidR="00773A3C" w:rsidRPr="004D09B4" w:rsidTr="00773A3C">
        <w:trPr>
          <w:trHeight w:val="189"/>
        </w:trPr>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2.5.</w:t>
            </w:r>
          </w:p>
        </w:tc>
        <w:tc>
          <w:tcPr>
            <w:tcW w:w="7059" w:type="dxa"/>
            <w:shd w:val="clear" w:color="auto" w:fill="auto"/>
          </w:tcPr>
          <w:p w:rsidR="00773A3C" w:rsidRPr="004D09B4" w:rsidRDefault="00773A3C" w:rsidP="00555209">
            <w:pPr>
              <w:pStyle w:val="af5"/>
              <w:tabs>
                <w:tab w:val="center" w:pos="760"/>
              </w:tabs>
              <w:jc w:val="both"/>
              <w:rPr>
                <w:rFonts w:ascii="Cambria" w:hAnsi="Cambria" w:cs="Calibri"/>
                <w:b/>
                <w:color w:val="FF0000"/>
                <w:sz w:val="22"/>
                <w:szCs w:val="22"/>
              </w:rPr>
            </w:pPr>
            <w:r w:rsidRPr="004D09B4">
              <w:rPr>
                <w:rFonts w:ascii="Cambria" w:hAnsi="Cambria" w:cs="Calibri"/>
                <w:color w:val="000000"/>
                <w:sz w:val="22"/>
                <w:szCs w:val="22"/>
              </w:rPr>
              <w:t>Наличие лестницы на задней правой двери для доступа к багажнику на крыше автомобиля (окраска аналогична покраске багажника). Наличие резинового фиксатора-отбойника двери с лестницей</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наличие</w:t>
            </w:r>
          </w:p>
        </w:tc>
      </w:tr>
      <w:tr w:rsidR="00773A3C" w:rsidRPr="004D09B4" w:rsidTr="00773A3C">
        <w:trPr>
          <w:trHeight w:val="189"/>
        </w:trPr>
        <w:tc>
          <w:tcPr>
            <w:tcW w:w="738" w:type="dxa"/>
            <w:shd w:val="clear" w:color="auto" w:fill="auto"/>
          </w:tcPr>
          <w:p w:rsidR="00773A3C" w:rsidRPr="004D09B4" w:rsidRDefault="00773A3C" w:rsidP="00555209">
            <w:pPr>
              <w:pStyle w:val="af5"/>
              <w:jc w:val="center"/>
              <w:rPr>
                <w:rFonts w:ascii="Cambria" w:hAnsi="Cambria" w:cs="Calibri"/>
                <w:sz w:val="22"/>
                <w:szCs w:val="22"/>
              </w:rPr>
            </w:pPr>
            <w:r>
              <w:rPr>
                <w:rFonts w:ascii="Cambria" w:hAnsi="Cambria" w:cs="Calibri"/>
                <w:sz w:val="22"/>
                <w:szCs w:val="22"/>
              </w:rPr>
              <w:t>2.6.</w:t>
            </w:r>
          </w:p>
        </w:tc>
        <w:tc>
          <w:tcPr>
            <w:tcW w:w="7059" w:type="dxa"/>
            <w:shd w:val="clear" w:color="auto" w:fill="auto"/>
          </w:tcPr>
          <w:p w:rsidR="00773A3C" w:rsidRPr="004D09B4" w:rsidRDefault="00773A3C" w:rsidP="00555209">
            <w:pPr>
              <w:pStyle w:val="af5"/>
              <w:tabs>
                <w:tab w:val="center" w:pos="760"/>
              </w:tabs>
              <w:jc w:val="both"/>
              <w:rPr>
                <w:rFonts w:ascii="Cambria" w:hAnsi="Cambria" w:cs="Calibri"/>
                <w:color w:val="000000"/>
                <w:sz w:val="22"/>
                <w:szCs w:val="22"/>
              </w:rPr>
            </w:pPr>
            <w:r>
              <w:rPr>
                <w:rFonts w:ascii="Cambria" w:hAnsi="Cambria" w:cs="Calibri"/>
                <w:color w:val="000000"/>
                <w:sz w:val="22"/>
                <w:szCs w:val="22"/>
              </w:rPr>
              <w:t>Оклейка ТС пленкой по согласованию с Заказчиком</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Pr>
                <w:rFonts w:ascii="Cambria" w:hAnsi="Cambria" w:cs="Calibri"/>
                <w:sz w:val="22"/>
                <w:szCs w:val="22"/>
              </w:rPr>
              <w:t>наличие</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b/>
                <w:i/>
                <w:sz w:val="22"/>
                <w:szCs w:val="22"/>
              </w:rPr>
            </w:pPr>
            <w:r w:rsidRPr="004D09B4">
              <w:rPr>
                <w:rFonts w:ascii="Cambria" w:hAnsi="Cambria" w:cs="Calibri"/>
                <w:b/>
                <w:i/>
                <w:sz w:val="22"/>
                <w:szCs w:val="22"/>
              </w:rPr>
              <w:t>3.</w:t>
            </w:r>
          </w:p>
        </w:tc>
        <w:tc>
          <w:tcPr>
            <w:tcW w:w="7059" w:type="dxa"/>
            <w:shd w:val="clear" w:color="auto" w:fill="auto"/>
          </w:tcPr>
          <w:p w:rsidR="00773A3C" w:rsidRPr="004D09B4" w:rsidRDefault="00773A3C" w:rsidP="00555209">
            <w:pPr>
              <w:pStyle w:val="af5"/>
              <w:rPr>
                <w:rFonts w:ascii="Cambria" w:hAnsi="Cambria" w:cs="Calibri"/>
                <w:b/>
                <w:i/>
                <w:color w:val="000000"/>
                <w:sz w:val="22"/>
                <w:szCs w:val="22"/>
              </w:rPr>
            </w:pPr>
            <w:r w:rsidRPr="004D09B4">
              <w:rPr>
                <w:rFonts w:ascii="Cambria" w:hAnsi="Cambria" w:cs="Calibri"/>
                <w:b/>
                <w:i/>
                <w:color w:val="000000"/>
                <w:sz w:val="22"/>
                <w:szCs w:val="22"/>
              </w:rPr>
              <w:t>Доработка пассажирского отсека:</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 xml:space="preserve">3.1. </w:t>
            </w:r>
          </w:p>
        </w:tc>
        <w:tc>
          <w:tcPr>
            <w:tcW w:w="7059" w:type="dxa"/>
            <w:shd w:val="clear" w:color="auto" w:fill="auto"/>
          </w:tcPr>
          <w:p w:rsidR="00773A3C" w:rsidRPr="004D09B4" w:rsidRDefault="00773A3C" w:rsidP="00555209">
            <w:pPr>
              <w:pStyle w:val="af5"/>
              <w:rPr>
                <w:rFonts w:ascii="Cambria" w:hAnsi="Cambria" w:cs="Calibri"/>
                <w:color w:val="000000"/>
                <w:sz w:val="22"/>
                <w:szCs w:val="22"/>
              </w:rPr>
            </w:pPr>
            <w:r w:rsidRPr="004D09B4">
              <w:rPr>
                <w:rFonts w:ascii="Cambria" w:hAnsi="Cambria" w:cs="Calibri"/>
                <w:color w:val="000000"/>
                <w:sz w:val="22"/>
                <w:szCs w:val="22"/>
              </w:rPr>
              <w:t xml:space="preserve">Между сидений первого ряда установить автономный дизельный </w:t>
            </w:r>
            <w:proofErr w:type="spellStart"/>
            <w:r w:rsidRPr="004D09B4">
              <w:rPr>
                <w:rFonts w:ascii="Cambria" w:hAnsi="Cambria" w:cs="Calibri"/>
                <w:color w:val="000000"/>
                <w:sz w:val="22"/>
                <w:szCs w:val="22"/>
              </w:rPr>
              <w:t>отопитель</w:t>
            </w:r>
            <w:proofErr w:type="spellEnd"/>
            <w:r w:rsidRPr="004D09B4">
              <w:rPr>
                <w:rFonts w:ascii="Cambria" w:hAnsi="Cambria" w:cs="Calibri"/>
                <w:color w:val="000000"/>
                <w:sz w:val="22"/>
                <w:szCs w:val="22"/>
              </w:rPr>
              <w:t xml:space="preserve"> «</w:t>
            </w:r>
            <w:proofErr w:type="spellStart"/>
            <w:r w:rsidRPr="004D09B4">
              <w:rPr>
                <w:rFonts w:ascii="Cambria" w:hAnsi="Cambria" w:cs="Calibri"/>
                <w:color w:val="000000"/>
                <w:sz w:val="22"/>
                <w:szCs w:val="22"/>
              </w:rPr>
              <w:t>Планар</w:t>
            </w:r>
            <w:proofErr w:type="spellEnd"/>
            <w:r w:rsidRPr="004D09B4">
              <w:rPr>
                <w:rFonts w:ascii="Cambria" w:hAnsi="Cambria" w:cs="Calibri"/>
                <w:color w:val="000000"/>
                <w:sz w:val="22"/>
                <w:szCs w:val="22"/>
              </w:rPr>
              <w:t xml:space="preserve">» не менее 2кВт  </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1 шт.</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3.2.</w:t>
            </w:r>
          </w:p>
        </w:tc>
        <w:tc>
          <w:tcPr>
            <w:tcW w:w="7059" w:type="dxa"/>
            <w:shd w:val="clear" w:color="auto" w:fill="auto"/>
          </w:tcPr>
          <w:p w:rsidR="00773A3C" w:rsidRPr="004D09B4" w:rsidRDefault="00773A3C" w:rsidP="00555209">
            <w:pPr>
              <w:pStyle w:val="af5"/>
              <w:rPr>
                <w:rFonts w:ascii="Cambria" w:hAnsi="Cambria" w:cs="Calibri"/>
                <w:color w:val="000000"/>
                <w:sz w:val="22"/>
                <w:szCs w:val="22"/>
              </w:rPr>
            </w:pPr>
            <w:r w:rsidRPr="004D09B4">
              <w:rPr>
                <w:rFonts w:ascii="Cambria" w:hAnsi="Cambria" w:cs="Calibri"/>
                <w:color w:val="000000"/>
                <w:sz w:val="22"/>
                <w:szCs w:val="22"/>
              </w:rPr>
              <w:t>Резиновые коврики всего пассажирского отсека (первого и второго ряда сидений)</w:t>
            </w:r>
          </w:p>
        </w:tc>
        <w:tc>
          <w:tcPr>
            <w:tcW w:w="1275"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 xml:space="preserve">1 </w:t>
            </w:r>
            <w:proofErr w:type="spellStart"/>
            <w:r w:rsidRPr="004D09B4">
              <w:rPr>
                <w:rFonts w:ascii="Cambria" w:hAnsi="Cambria" w:cs="Calibri"/>
                <w:sz w:val="22"/>
                <w:szCs w:val="22"/>
              </w:rPr>
              <w:t>компл</w:t>
            </w:r>
            <w:proofErr w:type="spellEnd"/>
            <w:r w:rsidRPr="004D09B4">
              <w:rPr>
                <w:rFonts w:ascii="Cambria" w:hAnsi="Cambria" w:cs="Calibri"/>
                <w:sz w:val="22"/>
                <w:szCs w:val="22"/>
              </w:rPr>
              <w:t>.</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b/>
                <w:i/>
                <w:sz w:val="22"/>
                <w:szCs w:val="22"/>
              </w:rPr>
            </w:pPr>
            <w:r w:rsidRPr="004D09B4">
              <w:rPr>
                <w:rFonts w:ascii="Cambria" w:hAnsi="Cambria" w:cs="Calibri"/>
                <w:b/>
                <w:i/>
                <w:sz w:val="22"/>
                <w:szCs w:val="22"/>
              </w:rPr>
              <w:t>4.</w:t>
            </w:r>
          </w:p>
        </w:tc>
        <w:tc>
          <w:tcPr>
            <w:tcW w:w="7059" w:type="dxa"/>
            <w:shd w:val="clear" w:color="auto" w:fill="auto"/>
          </w:tcPr>
          <w:p w:rsidR="00773A3C" w:rsidRPr="004D09B4" w:rsidRDefault="00773A3C" w:rsidP="00555209">
            <w:pPr>
              <w:pStyle w:val="af5"/>
              <w:tabs>
                <w:tab w:val="left" w:pos="708"/>
              </w:tabs>
              <w:jc w:val="both"/>
              <w:rPr>
                <w:rFonts w:ascii="Cambria" w:hAnsi="Cambria" w:cs="Calibri"/>
                <w:b/>
                <w:i/>
                <w:color w:val="000000"/>
                <w:sz w:val="22"/>
                <w:szCs w:val="22"/>
              </w:rPr>
            </w:pPr>
            <w:r w:rsidRPr="004D09B4">
              <w:rPr>
                <w:rFonts w:ascii="Cambria" w:hAnsi="Cambria" w:cs="Calibri"/>
                <w:b/>
                <w:i/>
                <w:color w:val="000000"/>
                <w:sz w:val="22"/>
                <w:szCs w:val="22"/>
              </w:rPr>
              <w:t>Доработка грузового отсека:</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4.1.</w:t>
            </w:r>
          </w:p>
        </w:tc>
        <w:tc>
          <w:tcPr>
            <w:tcW w:w="7059" w:type="dxa"/>
            <w:shd w:val="clear" w:color="auto" w:fill="auto"/>
          </w:tcPr>
          <w:p w:rsidR="00773A3C" w:rsidRPr="004D09B4" w:rsidRDefault="00773A3C" w:rsidP="00555209">
            <w:pPr>
              <w:pStyle w:val="af5"/>
              <w:tabs>
                <w:tab w:val="left" w:pos="708"/>
              </w:tabs>
              <w:jc w:val="both"/>
              <w:rPr>
                <w:rFonts w:ascii="Cambria" w:hAnsi="Cambria" w:cs="Calibri"/>
                <w:b/>
                <w:color w:val="FF0000"/>
                <w:sz w:val="22"/>
                <w:szCs w:val="22"/>
              </w:rPr>
            </w:pPr>
            <w:r w:rsidRPr="004D09B4">
              <w:rPr>
                <w:rFonts w:ascii="Cambria" w:hAnsi="Cambria" w:cs="Calibri"/>
                <w:color w:val="000000"/>
                <w:sz w:val="22"/>
                <w:szCs w:val="22"/>
              </w:rPr>
              <w:t>Демонтаж пластиковых боковых панелей завода-изготовителя</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 xml:space="preserve">Наличие </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4.2.</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Установка закладных элементов для крепления стеллажей и дополнительного оборудования</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 xml:space="preserve">Наличие </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4.3.</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За заводской перегородкой установить усиленную металлическую перегородку для крепления ГБ (кислород, пропан). Обшивка перегородки фанерой и рифленым алюминиевым листом 1,5мм</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 xml:space="preserve">Наличие </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Pr>
                <w:rFonts w:ascii="Cambria" w:hAnsi="Cambria" w:cs="Calibri"/>
                <w:sz w:val="22"/>
                <w:szCs w:val="22"/>
              </w:rPr>
              <w:t>4.4.</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Pr>
                <w:rFonts w:ascii="Cambria" w:hAnsi="Cambria" w:cs="Calibri"/>
                <w:color w:val="000000"/>
                <w:sz w:val="22"/>
                <w:szCs w:val="22"/>
              </w:rPr>
              <w:t xml:space="preserve">Установка на перегородке специальных креплений под газовые баллоны </w:t>
            </w:r>
            <w:r w:rsidRPr="004D09B4">
              <w:rPr>
                <w:rFonts w:ascii="Cambria" w:hAnsi="Cambria" w:cs="Calibri"/>
                <w:color w:val="000000"/>
                <w:sz w:val="22"/>
                <w:szCs w:val="22"/>
              </w:rPr>
              <w:t>(кислород, пропан)</w:t>
            </w:r>
            <w:r>
              <w:rPr>
                <w:rFonts w:ascii="Cambria" w:hAnsi="Cambria" w:cs="Calibri"/>
                <w:color w:val="000000"/>
                <w:sz w:val="22"/>
                <w:szCs w:val="22"/>
              </w:rPr>
              <w:t xml:space="preserve"> с крепежными элементами для намотки сварочных шлангов в транспортном положении</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Pr>
                <w:rFonts w:ascii="Cambria" w:hAnsi="Cambria" w:cs="Calibri"/>
                <w:sz w:val="22"/>
                <w:szCs w:val="22"/>
              </w:rPr>
              <w:t xml:space="preserve">1 </w:t>
            </w:r>
            <w:proofErr w:type="spellStart"/>
            <w:r>
              <w:rPr>
                <w:rFonts w:ascii="Cambria" w:hAnsi="Cambria" w:cs="Calibri"/>
                <w:sz w:val="22"/>
                <w:szCs w:val="22"/>
              </w:rPr>
              <w:t>компл</w:t>
            </w:r>
            <w:proofErr w:type="spellEnd"/>
            <w:r>
              <w:rPr>
                <w:rFonts w:ascii="Cambria" w:hAnsi="Cambria" w:cs="Calibri"/>
                <w:sz w:val="22"/>
                <w:szCs w:val="22"/>
              </w:rPr>
              <w:t>.</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4.</w:t>
            </w:r>
            <w:r>
              <w:rPr>
                <w:rFonts w:ascii="Cambria" w:hAnsi="Cambria" w:cs="Calibri"/>
                <w:sz w:val="22"/>
                <w:szCs w:val="22"/>
              </w:rPr>
              <w:t>5</w:t>
            </w:r>
            <w:r w:rsidRPr="004D09B4">
              <w:rPr>
                <w:rFonts w:ascii="Cambria" w:hAnsi="Cambria" w:cs="Calibri"/>
                <w:sz w:val="22"/>
                <w:szCs w:val="22"/>
              </w:rPr>
              <w:t>.</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Установить пластиковые боковые панели завода-изготовителя (ранее установленные заводом-изготовителем)</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 xml:space="preserve">Наличие </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4.</w:t>
            </w:r>
            <w:r>
              <w:rPr>
                <w:rFonts w:ascii="Cambria" w:hAnsi="Cambria" w:cs="Calibri"/>
                <w:sz w:val="22"/>
                <w:szCs w:val="22"/>
              </w:rPr>
              <w:t>6</w:t>
            </w:r>
            <w:r w:rsidRPr="004D09B4">
              <w:rPr>
                <w:rFonts w:ascii="Cambria" w:hAnsi="Cambria" w:cs="Calibri"/>
                <w:sz w:val="22"/>
                <w:szCs w:val="22"/>
              </w:rPr>
              <w:t>.</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 xml:space="preserve">Пол отсека влагостойкая фанера 9мм, покрытая (проклеенная </w:t>
            </w:r>
            <w:proofErr w:type="spellStart"/>
            <w:r w:rsidRPr="004D09B4">
              <w:rPr>
                <w:rFonts w:ascii="Cambria" w:hAnsi="Cambria" w:cs="Calibri"/>
                <w:color w:val="000000"/>
                <w:sz w:val="22"/>
                <w:szCs w:val="22"/>
              </w:rPr>
              <w:t>герметиком</w:t>
            </w:r>
            <w:proofErr w:type="spellEnd"/>
            <w:r w:rsidRPr="004D09B4">
              <w:rPr>
                <w:rFonts w:ascii="Cambria" w:hAnsi="Cambria" w:cs="Calibri"/>
                <w:color w:val="000000"/>
                <w:sz w:val="22"/>
                <w:szCs w:val="22"/>
              </w:rPr>
              <w:t xml:space="preserve">) рифленым алюминиевым листом 1,5мм с герметизацией стыков (шов листа сместить под стеллажи, так чтобы проход не имел стыковочного шва), задний порог из нержавеющего уголка 2-3мм. Колесные арки пластиковые. </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 xml:space="preserve">Наличие </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4.</w:t>
            </w:r>
            <w:r>
              <w:rPr>
                <w:rFonts w:ascii="Cambria" w:hAnsi="Cambria" w:cs="Calibri"/>
                <w:sz w:val="22"/>
                <w:szCs w:val="22"/>
              </w:rPr>
              <w:t>7</w:t>
            </w:r>
            <w:r w:rsidRPr="004D09B4">
              <w:rPr>
                <w:rFonts w:ascii="Cambria" w:hAnsi="Cambria" w:cs="Calibri"/>
                <w:sz w:val="22"/>
                <w:szCs w:val="22"/>
              </w:rPr>
              <w:t>.</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 xml:space="preserve">Обшивка задних дверей рифленым алюминиевым листом с закладными элементами на края срезов надеть </w:t>
            </w:r>
            <w:proofErr w:type="spellStart"/>
            <w:r w:rsidRPr="004D09B4">
              <w:rPr>
                <w:rFonts w:ascii="Cambria" w:hAnsi="Cambria" w:cs="Calibri"/>
                <w:color w:val="000000"/>
                <w:sz w:val="22"/>
                <w:szCs w:val="22"/>
              </w:rPr>
              <w:t>травмобезопасный</w:t>
            </w:r>
            <w:proofErr w:type="spellEnd"/>
            <w:r w:rsidRPr="004D09B4">
              <w:rPr>
                <w:rFonts w:ascii="Cambria" w:hAnsi="Cambria" w:cs="Calibri"/>
                <w:color w:val="000000"/>
                <w:sz w:val="22"/>
                <w:szCs w:val="22"/>
              </w:rPr>
              <w:t xml:space="preserve"> кант</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 xml:space="preserve">Наличие </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4.</w:t>
            </w:r>
            <w:r>
              <w:rPr>
                <w:rFonts w:ascii="Cambria" w:hAnsi="Cambria" w:cs="Calibri"/>
                <w:sz w:val="22"/>
                <w:szCs w:val="22"/>
              </w:rPr>
              <w:t>8</w:t>
            </w:r>
            <w:r w:rsidRPr="004D09B4">
              <w:rPr>
                <w:rFonts w:ascii="Cambria" w:hAnsi="Cambria" w:cs="Calibri"/>
                <w:sz w:val="22"/>
                <w:szCs w:val="22"/>
              </w:rPr>
              <w:t>.</w:t>
            </w:r>
          </w:p>
        </w:tc>
        <w:tc>
          <w:tcPr>
            <w:tcW w:w="7059" w:type="dxa"/>
            <w:shd w:val="clear" w:color="auto" w:fill="auto"/>
          </w:tcPr>
          <w:p w:rsidR="00773A3C" w:rsidRPr="00993A58" w:rsidRDefault="00773A3C" w:rsidP="00555209">
            <w:pPr>
              <w:pStyle w:val="af5"/>
              <w:tabs>
                <w:tab w:val="left" w:pos="708"/>
              </w:tabs>
              <w:jc w:val="both"/>
              <w:rPr>
                <w:rFonts w:ascii="Cambria" w:hAnsi="Cambria" w:cs="Calibri"/>
                <w:color w:val="000000"/>
                <w:sz w:val="22"/>
                <w:szCs w:val="22"/>
              </w:rPr>
            </w:pPr>
            <w:r w:rsidRPr="00993A58">
              <w:rPr>
                <w:rFonts w:ascii="Cambria" w:hAnsi="Cambria" w:cs="Calibri"/>
                <w:color w:val="000000"/>
                <w:sz w:val="22"/>
                <w:szCs w:val="22"/>
              </w:rPr>
              <w:t xml:space="preserve">По правой стороне разместить стеллаж: каркас из трубы, полки перфорированный металл, </w:t>
            </w:r>
            <w:proofErr w:type="spellStart"/>
            <w:r w:rsidRPr="00993A58">
              <w:rPr>
                <w:rFonts w:ascii="Cambria" w:hAnsi="Cambria" w:cs="Calibri"/>
                <w:color w:val="000000"/>
                <w:sz w:val="22"/>
                <w:szCs w:val="22"/>
              </w:rPr>
              <w:t>отбортовка</w:t>
            </w:r>
            <w:proofErr w:type="spellEnd"/>
            <w:r w:rsidRPr="00993A58">
              <w:rPr>
                <w:rFonts w:ascii="Cambria" w:hAnsi="Cambria" w:cs="Calibri"/>
                <w:color w:val="000000"/>
                <w:sz w:val="22"/>
                <w:szCs w:val="22"/>
              </w:rPr>
              <w:t xml:space="preserve"> алюминиевый уголок 60х20, стеллаж с боковых сторон обшит перфорированным металлом, задняя стенка обшита оцинкованным листом; окраска порошковая темно-серого цвета. На боковой поверхности стеллажа разместить крепеж под лопаты – 2 шт., лом – 1 шт., топор – 1 шт., кувалда – 1 шт.</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 xml:space="preserve">1 </w:t>
            </w:r>
            <w:proofErr w:type="spellStart"/>
            <w:r>
              <w:rPr>
                <w:rFonts w:ascii="Cambria" w:hAnsi="Cambria" w:cs="Calibri"/>
                <w:sz w:val="22"/>
                <w:szCs w:val="22"/>
              </w:rPr>
              <w:t>компл</w:t>
            </w:r>
            <w:proofErr w:type="spellEnd"/>
            <w:r>
              <w:rPr>
                <w:rFonts w:ascii="Cambria" w:hAnsi="Cambria" w:cs="Calibri"/>
                <w:sz w:val="22"/>
                <w:szCs w:val="22"/>
              </w:rPr>
              <w:t>.</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4.</w:t>
            </w:r>
            <w:r>
              <w:rPr>
                <w:rFonts w:ascii="Cambria" w:hAnsi="Cambria" w:cs="Calibri"/>
                <w:sz w:val="22"/>
                <w:szCs w:val="22"/>
              </w:rPr>
              <w:t>9</w:t>
            </w:r>
            <w:r w:rsidRPr="004D09B4">
              <w:rPr>
                <w:rFonts w:ascii="Cambria" w:hAnsi="Cambria" w:cs="Calibri"/>
                <w:sz w:val="22"/>
                <w:szCs w:val="22"/>
              </w:rPr>
              <w:t>.</w:t>
            </w:r>
          </w:p>
        </w:tc>
        <w:tc>
          <w:tcPr>
            <w:tcW w:w="7059" w:type="dxa"/>
            <w:shd w:val="clear" w:color="auto" w:fill="auto"/>
          </w:tcPr>
          <w:p w:rsidR="00773A3C" w:rsidRPr="00993A58" w:rsidRDefault="00773A3C" w:rsidP="00555209">
            <w:pPr>
              <w:pStyle w:val="af5"/>
              <w:tabs>
                <w:tab w:val="left" w:pos="708"/>
              </w:tabs>
              <w:jc w:val="both"/>
              <w:rPr>
                <w:rFonts w:ascii="Cambria" w:hAnsi="Cambria" w:cs="Calibri"/>
                <w:color w:val="000000"/>
                <w:sz w:val="22"/>
                <w:szCs w:val="22"/>
              </w:rPr>
            </w:pPr>
            <w:r w:rsidRPr="00993A58">
              <w:rPr>
                <w:rFonts w:ascii="Cambria" w:hAnsi="Cambria" w:cs="Calibri"/>
                <w:color w:val="000000"/>
                <w:sz w:val="22"/>
                <w:szCs w:val="22"/>
              </w:rPr>
              <w:t xml:space="preserve">По левой стороне разместить стеллаж: каркас из трубы, полки перфорированный металл, </w:t>
            </w:r>
            <w:proofErr w:type="spellStart"/>
            <w:r w:rsidRPr="00993A58">
              <w:rPr>
                <w:rFonts w:ascii="Cambria" w:hAnsi="Cambria" w:cs="Calibri"/>
                <w:color w:val="000000"/>
                <w:sz w:val="22"/>
                <w:szCs w:val="22"/>
              </w:rPr>
              <w:t>отбортовка</w:t>
            </w:r>
            <w:proofErr w:type="spellEnd"/>
            <w:r w:rsidRPr="00993A58">
              <w:rPr>
                <w:rFonts w:ascii="Cambria" w:hAnsi="Cambria" w:cs="Calibri"/>
                <w:color w:val="000000"/>
                <w:sz w:val="22"/>
                <w:szCs w:val="22"/>
              </w:rPr>
              <w:t xml:space="preserve"> </w:t>
            </w:r>
            <w:r w:rsidRPr="00EC26ED">
              <w:rPr>
                <w:rFonts w:ascii="Cambria" w:hAnsi="Cambria" w:cs="Calibri"/>
                <w:color w:val="000000"/>
                <w:sz w:val="22"/>
                <w:szCs w:val="22"/>
              </w:rPr>
              <w:t>алюминиевый уголок 60х20</w:t>
            </w:r>
            <w:r w:rsidRPr="00993A58">
              <w:rPr>
                <w:rFonts w:ascii="Cambria" w:hAnsi="Cambria" w:cs="Calibri"/>
                <w:color w:val="000000"/>
                <w:sz w:val="22"/>
                <w:szCs w:val="22"/>
              </w:rPr>
              <w:t xml:space="preserve">, стеллаж с боковых сторон обшит перфорированным металлом, задняя стенка обшита оцинкованным листом; окраска порошковая темно-серого цвета. </w:t>
            </w:r>
            <w:r w:rsidRPr="00EC26ED">
              <w:rPr>
                <w:rFonts w:ascii="Cambria" w:hAnsi="Cambria" w:cs="Calibri"/>
                <w:color w:val="000000" w:themeColor="text1"/>
                <w:sz w:val="22"/>
                <w:szCs w:val="22"/>
              </w:rPr>
              <w:t xml:space="preserve">Каркас первой полки стеллажа </w:t>
            </w:r>
            <w:r w:rsidRPr="00EC26ED">
              <w:rPr>
                <w:rFonts w:ascii="Cambria" w:hAnsi="Cambria" w:cs="Calibri"/>
                <w:color w:val="000000" w:themeColor="text1"/>
                <w:sz w:val="22"/>
                <w:szCs w:val="22"/>
                <w:u w:val="single"/>
              </w:rPr>
              <w:t xml:space="preserve">над площадкой </w:t>
            </w:r>
            <w:proofErr w:type="spellStart"/>
            <w:r w:rsidRPr="00EC26ED">
              <w:rPr>
                <w:rFonts w:ascii="Cambria" w:hAnsi="Cambria" w:cs="Calibri"/>
                <w:color w:val="000000" w:themeColor="text1"/>
                <w:sz w:val="22"/>
                <w:szCs w:val="22"/>
                <w:u w:val="single"/>
              </w:rPr>
              <w:t>выкатной</w:t>
            </w:r>
            <w:proofErr w:type="spellEnd"/>
            <w:r w:rsidRPr="00EC26ED">
              <w:rPr>
                <w:rFonts w:ascii="Cambria" w:hAnsi="Cambria" w:cs="Calibri"/>
                <w:color w:val="000000" w:themeColor="text1"/>
                <w:sz w:val="22"/>
                <w:szCs w:val="22"/>
                <w:u w:val="single"/>
              </w:rPr>
              <w:t xml:space="preserve"> системы</w:t>
            </w:r>
            <w:r w:rsidRPr="00EC26ED">
              <w:rPr>
                <w:rFonts w:ascii="Cambria" w:hAnsi="Cambria" w:cs="Calibri"/>
                <w:color w:val="000000" w:themeColor="text1"/>
                <w:sz w:val="22"/>
                <w:szCs w:val="22"/>
              </w:rPr>
              <w:t xml:space="preserve"> </w:t>
            </w:r>
            <w:proofErr w:type="spellStart"/>
            <w:r w:rsidRPr="00EC26ED">
              <w:rPr>
                <w:rFonts w:ascii="Cambria" w:hAnsi="Cambria" w:cs="Calibri"/>
                <w:color w:val="000000" w:themeColor="text1"/>
                <w:sz w:val="22"/>
                <w:szCs w:val="22"/>
              </w:rPr>
              <w:t>д.б</w:t>
            </w:r>
            <w:proofErr w:type="spellEnd"/>
            <w:r w:rsidRPr="00EC26ED">
              <w:rPr>
                <w:rFonts w:ascii="Cambria" w:hAnsi="Cambria" w:cs="Calibri"/>
                <w:color w:val="000000" w:themeColor="text1"/>
                <w:sz w:val="22"/>
                <w:szCs w:val="22"/>
              </w:rPr>
              <w:t>. строго на высоте не менее 650мм</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 xml:space="preserve">1 </w:t>
            </w:r>
            <w:proofErr w:type="spellStart"/>
            <w:r>
              <w:rPr>
                <w:rFonts w:ascii="Cambria" w:hAnsi="Cambria" w:cs="Calibri"/>
                <w:sz w:val="22"/>
                <w:szCs w:val="22"/>
              </w:rPr>
              <w:t>компл</w:t>
            </w:r>
            <w:proofErr w:type="spellEnd"/>
            <w:r>
              <w:rPr>
                <w:rFonts w:ascii="Cambria" w:hAnsi="Cambria" w:cs="Calibri"/>
                <w:sz w:val="22"/>
                <w:szCs w:val="22"/>
              </w:rPr>
              <w:t>.</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4.</w:t>
            </w:r>
            <w:r>
              <w:rPr>
                <w:rFonts w:ascii="Cambria" w:hAnsi="Cambria" w:cs="Calibri"/>
                <w:sz w:val="22"/>
                <w:szCs w:val="22"/>
              </w:rPr>
              <w:t>10</w:t>
            </w:r>
            <w:r w:rsidRPr="004D09B4">
              <w:rPr>
                <w:rFonts w:ascii="Cambria" w:hAnsi="Cambria" w:cs="Calibri"/>
                <w:sz w:val="22"/>
                <w:szCs w:val="22"/>
              </w:rPr>
              <w:t>.</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 xml:space="preserve">С левой стороны установить </w:t>
            </w:r>
            <w:proofErr w:type="spellStart"/>
            <w:r w:rsidRPr="004D09B4">
              <w:rPr>
                <w:rFonts w:ascii="Cambria" w:hAnsi="Cambria" w:cs="Calibri"/>
                <w:color w:val="000000"/>
                <w:sz w:val="22"/>
                <w:szCs w:val="22"/>
              </w:rPr>
              <w:t>выкатную</w:t>
            </w:r>
            <w:proofErr w:type="spellEnd"/>
            <w:r w:rsidRPr="004D09B4">
              <w:rPr>
                <w:rFonts w:ascii="Cambria" w:hAnsi="Cambria" w:cs="Calibri"/>
                <w:color w:val="000000"/>
                <w:sz w:val="22"/>
                <w:szCs w:val="22"/>
              </w:rPr>
              <w:t xml:space="preserve"> систему под генератор, платформа </w:t>
            </w:r>
            <w:proofErr w:type="spellStart"/>
            <w:r w:rsidRPr="004D09B4">
              <w:rPr>
                <w:rFonts w:ascii="Cambria" w:hAnsi="Cambria" w:cs="Calibri"/>
                <w:color w:val="000000"/>
                <w:sz w:val="22"/>
                <w:szCs w:val="22"/>
              </w:rPr>
              <w:t>выкатной</w:t>
            </w:r>
            <w:proofErr w:type="spellEnd"/>
            <w:r w:rsidRPr="004D09B4">
              <w:rPr>
                <w:rFonts w:ascii="Cambria" w:hAnsi="Cambria" w:cs="Calibri"/>
                <w:color w:val="000000"/>
                <w:sz w:val="22"/>
                <w:szCs w:val="22"/>
              </w:rPr>
              <w:t xml:space="preserve"> системы </w:t>
            </w:r>
            <w:proofErr w:type="spellStart"/>
            <w:r w:rsidRPr="004D09B4">
              <w:rPr>
                <w:rFonts w:ascii="Cambria" w:hAnsi="Cambria" w:cs="Calibri"/>
                <w:color w:val="000000"/>
                <w:sz w:val="22"/>
                <w:szCs w:val="22"/>
              </w:rPr>
              <w:t>д.б</w:t>
            </w:r>
            <w:proofErr w:type="spellEnd"/>
            <w:r w:rsidRPr="004D09B4">
              <w:rPr>
                <w:rFonts w:ascii="Cambria" w:hAnsi="Cambria" w:cs="Calibri"/>
                <w:color w:val="000000"/>
                <w:sz w:val="22"/>
                <w:szCs w:val="22"/>
              </w:rPr>
              <w:t>. рассчитана на оборудование размерами не менее (</w:t>
            </w:r>
            <w:proofErr w:type="spellStart"/>
            <w:r w:rsidRPr="004D09B4">
              <w:rPr>
                <w:rFonts w:ascii="Cambria" w:hAnsi="Cambria" w:cs="Calibri"/>
                <w:color w:val="000000"/>
                <w:sz w:val="22"/>
                <w:szCs w:val="22"/>
              </w:rPr>
              <w:t>ДхШхВ</w:t>
            </w:r>
            <w:proofErr w:type="spellEnd"/>
            <w:r w:rsidRPr="004D09B4">
              <w:rPr>
                <w:rFonts w:ascii="Cambria" w:hAnsi="Cambria" w:cs="Calibri"/>
                <w:color w:val="000000"/>
                <w:sz w:val="22"/>
                <w:szCs w:val="22"/>
              </w:rPr>
              <w:t xml:space="preserve">) 770х520х570мм и выдерживать вес не менее 70кг. Движущаяся часть платформы должна иметь складную ручку и фиксатор, который должен находиться с правой стороны платформы или интегрирован в ручку. Сбоку от платформы установить съемную стойку с поручнем, между горизонтальной и вертикальной частью стойки </w:t>
            </w:r>
            <w:proofErr w:type="spellStart"/>
            <w:r w:rsidRPr="004D09B4">
              <w:rPr>
                <w:rFonts w:ascii="Cambria" w:hAnsi="Cambria" w:cs="Calibri"/>
                <w:color w:val="000000"/>
                <w:sz w:val="22"/>
                <w:szCs w:val="22"/>
              </w:rPr>
              <w:t>д.б</w:t>
            </w:r>
            <w:proofErr w:type="spellEnd"/>
            <w:r w:rsidRPr="004D09B4">
              <w:rPr>
                <w:rFonts w:ascii="Cambria" w:hAnsi="Cambria" w:cs="Calibri"/>
                <w:color w:val="000000"/>
                <w:sz w:val="22"/>
                <w:szCs w:val="22"/>
              </w:rPr>
              <w:t xml:space="preserve">. скошенный угол, допускается изготовление поручня из круглой трубы </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1 шт.</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lastRenderedPageBreak/>
              <w:t>4.1</w:t>
            </w:r>
            <w:r>
              <w:rPr>
                <w:rFonts w:ascii="Cambria" w:hAnsi="Cambria" w:cs="Calibri"/>
                <w:sz w:val="22"/>
                <w:szCs w:val="22"/>
              </w:rPr>
              <w:t>1</w:t>
            </w:r>
            <w:r w:rsidRPr="004D09B4">
              <w:rPr>
                <w:rFonts w:ascii="Cambria" w:hAnsi="Cambria" w:cs="Calibri"/>
                <w:sz w:val="22"/>
                <w:szCs w:val="22"/>
              </w:rPr>
              <w:t>.</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На задних распашных дверях установить карманы для размещения в них дорожных знаков</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2 шт.</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4.1</w:t>
            </w:r>
            <w:r>
              <w:rPr>
                <w:rFonts w:ascii="Cambria" w:hAnsi="Cambria" w:cs="Calibri"/>
                <w:sz w:val="22"/>
                <w:szCs w:val="22"/>
              </w:rPr>
              <w:t>2</w:t>
            </w:r>
            <w:r w:rsidRPr="004D09B4">
              <w:rPr>
                <w:rFonts w:ascii="Cambria" w:hAnsi="Cambria" w:cs="Calibri"/>
                <w:sz w:val="22"/>
                <w:szCs w:val="22"/>
              </w:rPr>
              <w:t>.</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Оборудовать места (карманы) для хранения дополнительного оборудования</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 xml:space="preserve">1 </w:t>
            </w:r>
            <w:proofErr w:type="spellStart"/>
            <w:r w:rsidRPr="004D09B4">
              <w:rPr>
                <w:rFonts w:ascii="Cambria" w:hAnsi="Cambria" w:cs="Calibri"/>
                <w:sz w:val="22"/>
                <w:szCs w:val="22"/>
              </w:rPr>
              <w:t>компл</w:t>
            </w:r>
            <w:proofErr w:type="spellEnd"/>
            <w:r w:rsidRPr="004D09B4">
              <w:rPr>
                <w:rFonts w:ascii="Cambria" w:hAnsi="Cambria" w:cs="Calibri"/>
                <w:sz w:val="22"/>
                <w:szCs w:val="22"/>
              </w:rPr>
              <w:t>.</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Pr>
                <w:rFonts w:ascii="Cambria" w:hAnsi="Cambria" w:cs="Calibri"/>
                <w:sz w:val="22"/>
                <w:szCs w:val="22"/>
              </w:rPr>
              <w:t>4.13.</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Pr>
                <w:rFonts w:ascii="Cambria" w:hAnsi="Cambria" w:cs="Calibri"/>
                <w:color w:val="000000"/>
                <w:sz w:val="22"/>
                <w:szCs w:val="22"/>
              </w:rPr>
              <w:t xml:space="preserve">Огнетушитель с креплением ОП-5 </w:t>
            </w:r>
            <w:r w:rsidRPr="00EC26ED">
              <w:rPr>
                <w:rFonts w:ascii="Cambria" w:hAnsi="Cambria" w:cs="Calibri"/>
                <w:color w:val="000000"/>
                <w:sz w:val="22"/>
                <w:szCs w:val="22"/>
              </w:rPr>
              <w:t xml:space="preserve">(доступ к огнетушителю </w:t>
            </w:r>
            <w:proofErr w:type="spellStart"/>
            <w:r w:rsidRPr="00EC26ED">
              <w:rPr>
                <w:rFonts w:ascii="Cambria" w:hAnsi="Cambria" w:cs="Calibri"/>
                <w:color w:val="000000"/>
                <w:sz w:val="22"/>
                <w:szCs w:val="22"/>
              </w:rPr>
              <w:t>д.б</w:t>
            </w:r>
            <w:proofErr w:type="spellEnd"/>
            <w:r w:rsidRPr="00EC26ED">
              <w:rPr>
                <w:rFonts w:ascii="Cambria" w:hAnsi="Cambria" w:cs="Calibri"/>
                <w:color w:val="000000"/>
                <w:sz w:val="22"/>
                <w:szCs w:val="22"/>
              </w:rPr>
              <w:t xml:space="preserve">. не входя в </w:t>
            </w:r>
            <w:r>
              <w:rPr>
                <w:rFonts w:ascii="Cambria" w:hAnsi="Cambria" w:cs="Calibri"/>
                <w:color w:val="000000"/>
                <w:sz w:val="22"/>
                <w:szCs w:val="22"/>
              </w:rPr>
              <w:t>грузовой отсек</w:t>
            </w:r>
            <w:r w:rsidRPr="00EC26ED">
              <w:rPr>
                <w:rFonts w:ascii="Cambria" w:hAnsi="Cambria" w:cs="Calibri"/>
                <w:color w:val="000000"/>
                <w:sz w:val="22"/>
                <w:szCs w:val="22"/>
              </w:rPr>
              <w:t xml:space="preserve"> и при этом не мешать в проходе)</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Pr>
                <w:rFonts w:ascii="Cambria" w:hAnsi="Cambria" w:cs="Calibri"/>
                <w:sz w:val="22"/>
                <w:szCs w:val="22"/>
              </w:rPr>
              <w:t xml:space="preserve">1 </w:t>
            </w:r>
            <w:proofErr w:type="spellStart"/>
            <w:r>
              <w:rPr>
                <w:rFonts w:ascii="Cambria" w:hAnsi="Cambria" w:cs="Calibri"/>
                <w:sz w:val="22"/>
                <w:szCs w:val="22"/>
              </w:rPr>
              <w:t>компл</w:t>
            </w:r>
            <w:proofErr w:type="spellEnd"/>
            <w:r>
              <w:rPr>
                <w:rFonts w:ascii="Cambria" w:hAnsi="Cambria" w:cs="Calibri"/>
                <w:sz w:val="22"/>
                <w:szCs w:val="22"/>
              </w:rPr>
              <w:t>.</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b/>
                <w:i/>
                <w:sz w:val="22"/>
                <w:szCs w:val="22"/>
              </w:rPr>
            </w:pPr>
            <w:r w:rsidRPr="004D09B4">
              <w:rPr>
                <w:rFonts w:ascii="Cambria" w:hAnsi="Cambria" w:cs="Calibri"/>
                <w:b/>
                <w:i/>
                <w:sz w:val="22"/>
                <w:szCs w:val="22"/>
              </w:rPr>
              <w:t>5.</w:t>
            </w:r>
          </w:p>
        </w:tc>
        <w:tc>
          <w:tcPr>
            <w:tcW w:w="7059" w:type="dxa"/>
            <w:shd w:val="clear" w:color="auto" w:fill="auto"/>
          </w:tcPr>
          <w:p w:rsidR="00773A3C" w:rsidRPr="004D09B4" w:rsidRDefault="00773A3C" w:rsidP="00555209">
            <w:pPr>
              <w:pStyle w:val="af5"/>
              <w:tabs>
                <w:tab w:val="left" w:pos="708"/>
              </w:tabs>
              <w:jc w:val="both"/>
              <w:rPr>
                <w:rFonts w:ascii="Cambria" w:hAnsi="Cambria" w:cs="Calibri"/>
                <w:b/>
                <w:i/>
                <w:color w:val="000000"/>
                <w:sz w:val="22"/>
                <w:szCs w:val="22"/>
              </w:rPr>
            </w:pPr>
            <w:r w:rsidRPr="004D09B4">
              <w:rPr>
                <w:rFonts w:ascii="Cambria" w:hAnsi="Cambria" w:cs="Calibri"/>
                <w:b/>
                <w:i/>
                <w:color w:val="000000"/>
                <w:sz w:val="22"/>
                <w:szCs w:val="22"/>
              </w:rPr>
              <w:t>ТС укомплектовать:</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5.1.</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Трос буксировочный, текстильный, разрывной нагрузкой не менее 10т. С крюками, в чехле (4-6 метров)</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1 шт.</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5.2.</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Насос ножной для подкачки шин, длина шланга не менее 0,6м, не менее 6 атм., с манометром, с металлическими рабочими частями (рама, рычаг, цилиндр, поршень, шток)</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1 шт.</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5.3.</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 xml:space="preserve">Противооткатные упоры </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2 шт.</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5.4.</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u w:val="single"/>
              </w:rPr>
            </w:pPr>
            <w:r w:rsidRPr="004D09B4">
              <w:rPr>
                <w:rFonts w:ascii="Cambria" w:hAnsi="Cambria" w:cs="Calibri"/>
                <w:color w:val="000000"/>
                <w:sz w:val="22"/>
                <w:szCs w:val="22"/>
                <w:u w:val="single"/>
              </w:rPr>
              <w:t>Набор автомобилиста в сумке:</w:t>
            </w:r>
            <w:r w:rsidRPr="004D09B4">
              <w:rPr>
                <w:rFonts w:ascii="Cambria" w:hAnsi="Cambria" w:cs="Calibri"/>
                <w:color w:val="000000"/>
                <w:sz w:val="22"/>
                <w:szCs w:val="22"/>
              </w:rPr>
              <w:t xml:space="preserve"> сумка, аптечка, знак аварийной остановки, жилет с полосами </w:t>
            </w:r>
            <w:proofErr w:type="spellStart"/>
            <w:r w:rsidRPr="004D09B4">
              <w:rPr>
                <w:rFonts w:ascii="Cambria" w:hAnsi="Cambria" w:cs="Calibri"/>
                <w:color w:val="000000"/>
                <w:sz w:val="22"/>
                <w:szCs w:val="22"/>
              </w:rPr>
              <w:t>световозвращающего</w:t>
            </w:r>
            <w:proofErr w:type="spellEnd"/>
            <w:r w:rsidRPr="004D09B4">
              <w:rPr>
                <w:rFonts w:ascii="Cambria" w:hAnsi="Cambria" w:cs="Calibri"/>
                <w:color w:val="000000"/>
                <w:sz w:val="22"/>
                <w:szCs w:val="22"/>
              </w:rPr>
              <w:t xml:space="preserve"> материала, огнетушитель</w:t>
            </w:r>
          </w:p>
        </w:tc>
        <w:tc>
          <w:tcPr>
            <w:tcW w:w="1275" w:type="dxa"/>
            <w:shd w:val="clear" w:color="auto" w:fill="auto"/>
          </w:tcPr>
          <w:p w:rsidR="00773A3C" w:rsidRPr="004D09B4" w:rsidRDefault="00773A3C" w:rsidP="00555209">
            <w:pPr>
              <w:pStyle w:val="af5"/>
              <w:tabs>
                <w:tab w:val="left" w:pos="708"/>
              </w:tabs>
              <w:jc w:val="center"/>
              <w:rPr>
                <w:rFonts w:ascii="Cambria" w:hAnsi="Cambria" w:cs="Calibri"/>
                <w:sz w:val="22"/>
                <w:szCs w:val="22"/>
              </w:rPr>
            </w:pPr>
            <w:r w:rsidRPr="004D09B4">
              <w:rPr>
                <w:rFonts w:ascii="Cambria" w:hAnsi="Cambria" w:cs="Calibri"/>
                <w:sz w:val="22"/>
                <w:szCs w:val="22"/>
              </w:rPr>
              <w:t xml:space="preserve">1 </w:t>
            </w:r>
            <w:proofErr w:type="spellStart"/>
            <w:r w:rsidRPr="004D09B4">
              <w:rPr>
                <w:rFonts w:ascii="Cambria" w:hAnsi="Cambria" w:cs="Calibri"/>
                <w:sz w:val="22"/>
                <w:szCs w:val="22"/>
              </w:rPr>
              <w:t>компл</w:t>
            </w:r>
            <w:proofErr w:type="spellEnd"/>
            <w:r w:rsidRPr="004D09B4">
              <w:rPr>
                <w:rFonts w:ascii="Cambria" w:hAnsi="Cambria" w:cs="Calibri"/>
                <w:sz w:val="22"/>
                <w:szCs w:val="22"/>
              </w:rPr>
              <w:t>.</w:t>
            </w:r>
          </w:p>
        </w:tc>
      </w:tr>
      <w:tr w:rsidR="00773A3C" w:rsidRPr="004D09B4" w:rsidTr="00773A3C">
        <w:tc>
          <w:tcPr>
            <w:tcW w:w="738" w:type="dxa"/>
            <w:shd w:val="clear" w:color="auto" w:fill="auto"/>
          </w:tcPr>
          <w:p w:rsidR="00773A3C" w:rsidRPr="004D09B4" w:rsidRDefault="00773A3C" w:rsidP="00555209">
            <w:pPr>
              <w:pStyle w:val="af5"/>
              <w:jc w:val="center"/>
              <w:rPr>
                <w:rFonts w:ascii="Cambria" w:hAnsi="Cambria" w:cs="Calibri"/>
                <w:sz w:val="22"/>
                <w:szCs w:val="22"/>
              </w:rPr>
            </w:pPr>
            <w:r w:rsidRPr="004D09B4">
              <w:rPr>
                <w:rFonts w:ascii="Cambria" w:hAnsi="Cambria" w:cs="Calibri"/>
                <w:sz w:val="22"/>
                <w:szCs w:val="22"/>
              </w:rPr>
              <w:t>5.5.</w:t>
            </w:r>
          </w:p>
        </w:tc>
        <w:tc>
          <w:tcPr>
            <w:tcW w:w="7059" w:type="dxa"/>
            <w:shd w:val="clear" w:color="auto" w:fill="auto"/>
          </w:tcPr>
          <w:p w:rsidR="00773A3C" w:rsidRPr="004D09B4" w:rsidRDefault="00773A3C" w:rsidP="00555209">
            <w:pPr>
              <w:pStyle w:val="af5"/>
              <w:tabs>
                <w:tab w:val="left" w:pos="708"/>
              </w:tabs>
              <w:jc w:val="both"/>
              <w:rPr>
                <w:rFonts w:ascii="Cambria" w:hAnsi="Cambria" w:cs="Calibri"/>
                <w:color w:val="000000"/>
                <w:sz w:val="22"/>
                <w:szCs w:val="22"/>
              </w:rPr>
            </w:pPr>
            <w:r w:rsidRPr="004D09B4">
              <w:rPr>
                <w:rFonts w:ascii="Cambria" w:hAnsi="Cambria" w:cs="Calibri"/>
                <w:color w:val="000000"/>
                <w:sz w:val="22"/>
                <w:szCs w:val="22"/>
              </w:rPr>
              <w:t xml:space="preserve">Зимние </w:t>
            </w:r>
            <w:proofErr w:type="spellStart"/>
            <w:r w:rsidRPr="004D09B4">
              <w:rPr>
                <w:rFonts w:ascii="Cambria" w:hAnsi="Cambria" w:cs="Calibri"/>
                <w:color w:val="000000"/>
                <w:sz w:val="22"/>
                <w:szCs w:val="22"/>
              </w:rPr>
              <w:t>ошипованные</w:t>
            </w:r>
            <w:proofErr w:type="spellEnd"/>
            <w:r w:rsidRPr="004D09B4">
              <w:rPr>
                <w:rFonts w:ascii="Cambria" w:hAnsi="Cambria" w:cs="Calibri"/>
                <w:color w:val="000000"/>
                <w:sz w:val="22"/>
                <w:szCs w:val="22"/>
              </w:rPr>
              <w:t xml:space="preserve"> автомобильные шины (запасное колесо в комплект не входит) </w:t>
            </w:r>
            <w:proofErr w:type="spellStart"/>
            <w:r w:rsidRPr="004D09B4">
              <w:rPr>
                <w:rFonts w:ascii="Cambria" w:hAnsi="Cambria" w:cs="Calibri"/>
                <w:color w:val="000000"/>
                <w:sz w:val="22"/>
                <w:szCs w:val="22"/>
                <w:lang w:val="en-US"/>
              </w:rPr>
              <w:t>Nordman</w:t>
            </w:r>
            <w:proofErr w:type="spellEnd"/>
            <w:r w:rsidRPr="004D09B4">
              <w:rPr>
                <w:rFonts w:ascii="Cambria" w:hAnsi="Cambria" w:cs="Calibri"/>
                <w:color w:val="000000"/>
                <w:sz w:val="22"/>
                <w:szCs w:val="22"/>
              </w:rPr>
              <w:t xml:space="preserve"> </w:t>
            </w:r>
            <w:r w:rsidRPr="004D09B4">
              <w:rPr>
                <w:rFonts w:ascii="Cambria" w:hAnsi="Cambria" w:cs="Calibri"/>
                <w:color w:val="000000"/>
                <w:sz w:val="22"/>
                <w:szCs w:val="22"/>
                <w:lang w:val="en-US"/>
              </w:rPr>
              <w:t>C</w:t>
            </w:r>
            <w:r w:rsidRPr="004D09B4">
              <w:rPr>
                <w:rFonts w:ascii="Cambria" w:hAnsi="Cambria" w:cs="Calibri"/>
                <w:color w:val="000000"/>
                <w:sz w:val="22"/>
                <w:szCs w:val="22"/>
              </w:rPr>
              <w:t>195/75</w:t>
            </w:r>
            <w:r w:rsidRPr="004D09B4">
              <w:rPr>
                <w:rFonts w:ascii="Cambria" w:hAnsi="Cambria" w:cs="Calibri"/>
                <w:color w:val="000000"/>
                <w:sz w:val="22"/>
                <w:szCs w:val="22"/>
                <w:lang w:val="en-US"/>
              </w:rPr>
              <w:t>R</w:t>
            </w:r>
            <w:r w:rsidRPr="004D09B4">
              <w:rPr>
                <w:rFonts w:ascii="Cambria" w:hAnsi="Cambria" w:cs="Calibri"/>
                <w:color w:val="000000"/>
                <w:sz w:val="22"/>
                <w:szCs w:val="22"/>
              </w:rPr>
              <w:t>16С 107/105</w:t>
            </w:r>
            <w:r w:rsidRPr="004D09B4">
              <w:rPr>
                <w:rFonts w:ascii="Cambria" w:hAnsi="Cambria" w:cs="Calibri"/>
                <w:color w:val="000000"/>
                <w:sz w:val="22"/>
                <w:szCs w:val="22"/>
                <w:lang w:val="en-US"/>
              </w:rPr>
              <w:t>R</w:t>
            </w:r>
            <w:r w:rsidRPr="004D09B4">
              <w:rPr>
                <w:rFonts w:ascii="Cambria" w:hAnsi="Cambria" w:cs="Calibri"/>
                <w:color w:val="000000"/>
                <w:sz w:val="22"/>
                <w:szCs w:val="22"/>
              </w:rPr>
              <w:t xml:space="preserve"> (или аналог) на дисках, балансировка </w:t>
            </w:r>
          </w:p>
        </w:tc>
        <w:tc>
          <w:tcPr>
            <w:tcW w:w="1275" w:type="dxa"/>
            <w:shd w:val="clear" w:color="auto" w:fill="auto"/>
          </w:tcPr>
          <w:p w:rsidR="00773A3C" w:rsidRPr="004D09B4" w:rsidRDefault="00773A3C" w:rsidP="00555209">
            <w:pPr>
              <w:pStyle w:val="af5"/>
              <w:tabs>
                <w:tab w:val="left" w:pos="79"/>
              </w:tabs>
              <w:jc w:val="center"/>
              <w:rPr>
                <w:rFonts w:ascii="Cambria" w:hAnsi="Cambria" w:cs="Calibri"/>
                <w:sz w:val="22"/>
                <w:szCs w:val="22"/>
              </w:rPr>
            </w:pPr>
            <w:r>
              <w:rPr>
                <w:rFonts w:ascii="Cambria" w:hAnsi="Cambria" w:cs="Calibri"/>
                <w:sz w:val="22"/>
                <w:szCs w:val="22"/>
              </w:rPr>
              <w:t xml:space="preserve">6 </w:t>
            </w:r>
            <w:proofErr w:type="spellStart"/>
            <w:r>
              <w:rPr>
                <w:rFonts w:ascii="Cambria" w:hAnsi="Cambria" w:cs="Calibri"/>
                <w:sz w:val="22"/>
                <w:szCs w:val="22"/>
              </w:rPr>
              <w:t>компл</w:t>
            </w:r>
            <w:proofErr w:type="spellEnd"/>
            <w:r>
              <w:rPr>
                <w:rFonts w:ascii="Cambria" w:hAnsi="Cambria" w:cs="Calibri"/>
                <w:sz w:val="22"/>
                <w:szCs w:val="22"/>
              </w:rPr>
              <w:t>.</w:t>
            </w:r>
          </w:p>
        </w:tc>
      </w:tr>
    </w:tbl>
    <w:p w:rsidR="00773A3C" w:rsidRPr="00544D37" w:rsidRDefault="00773A3C" w:rsidP="00544D37">
      <w:pPr>
        <w:rPr>
          <w:b/>
          <w:sz w:val="16"/>
          <w:szCs w:val="16"/>
        </w:rPr>
      </w:pPr>
    </w:p>
    <w:sectPr w:rsidR="00773A3C" w:rsidRPr="00544D37" w:rsidSect="001355BD">
      <w:pgSz w:w="11906" w:h="16838"/>
      <w:pgMar w:top="1134" w:right="850"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reekMathSymbols">
    <w:charset w:val="02"/>
    <w:family w:val="auto"/>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Gelvetsky 12pt">
    <w:altName w:val="Times New Roman"/>
    <w:charset w:val="00"/>
    <w:family w:val="auto"/>
    <w:pitch w:val="default"/>
  </w:font>
  <w:font w:name="Arial Narrow">
    <w:panose1 w:val="020B0606020202030204"/>
    <w:charset w:val="CC"/>
    <w:family w:val="swiss"/>
    <w:pitch w:val="variable"/>
    <w:sig w:usb0="00000287" w:usb1="00000800" w:usb2="00000000" w:usb3="00000000" w:csb0="0000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roman"/>
    <w:notTrueType/>
    <w:pitch w:val="fixed"/>
    <w:sig w:usb0="00000001" w:usb1="08070000" w:usb2="00000010" w:usb3="00000000" w:csb0="00020000"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24A4D"/>
    <w:multiLevelType w:val="multilevel"/>
    <w:tmpl w:val="452AE962"/>
    <w:lvl w:ilvl="0">
      <w:start w:val="4"/>
      <w:numFmt w:val="decimal"/>
      <w:pStyle w:val="New4E"/>
      <w:lvlText w:val="%1."/>
      <w:lvlJc w:val="left"/>
      <w:pPr>
        <w:tabs>
          <w:tab w:val="num" w:pos="360"/>
        </w:tabs>
        <w:ind w:left="0" w:firstLine="0"/>
      </w:pPr>
    </w:lvl>
    <w:lvl w:ilvl="1">
      <w:start w:val="1"/>
      <w:numFmt w:val="decimal"/>
      <w:pStyle w:val="-11"/>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1800" w:hanging="1800"/>
      </w:pPr>
    </w:lvl>
  </w:abstractNum>
  <w:abstractNum w:abstractNumId="1" w15:restartNumberingAfterBreak="0">
    <w:nsid w:val="1C5D5DAC"/>
    <w:multiLevelType w:val="hybridMultilevel"/>
    <w:tmpl w:val="D6342A42"/>
    <w:lvl w:ilvl="0" w:tplc="AA4E16BA">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5EF0CA2"/>
    <w:multiLevelType w:val="hybridMultilevel"/>
    <w:tmpl w:val="C9F2E514"/>
    <w:lvl w:ilvl="0" w:tplc="B3007848">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15:restartNumberingAfterBreak="0">
    <w:nsid w:val="2A2F7FF9"/>
    <w:multiLevelType w:val="multilevel"/>
    <w:tmpl w:val="95CC47CE"/>
    <w:lvl w:ilvl="0">
      <w:numFmt w:val="none"/>
      <w:pStyle w:val="Head93"/>
      <w:lvlText w:val=""/>
      <w:lvlJc w:val="left"/>
      <w:pPr>
        <w:tabs>
          <w:tab w:val="num" w:pos="1134"/>
        </w:tabs>
        <w:ind w:left="1134" w:hanging="425"/>
      </w:pPr>
      <w:rPr>
        <w:rFonts w:ascii="GreekMathSymbols" w:hAnsi="GreekMathSymbols" w:hint="default"/>
      </w:rPr>
    </w:lvl>
    <w:lvl w:ilvl="1">
      <w:numFmt w:val="bullet"/>
      <w:lvlText w:val=""/>
      <w:lvlJc w:val="left"/>
      <w:pPr>
        <w:tabs>
          <w:tab w:val="num" w:pos="1363"/>
        </w:tabs>
        <w:ind w:left="1363" w:hanging="439"/>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E2467DB"/>
    <w:multiLevelType w:val="hybridMultilevel"/>
    <w:tmpl w:val="F222B9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C87859"/>
    <w:multiLevelType w:val="multilevel"/>
    <w:tmpl w:val="980EDE56"/>
    <w:lvl w:ilvl="0">
      <w:start w:val="1"/>
      <w:numFmt w:val="decimal"/>
      <w:lvlText w:val="%1"/>
      <w:lvlJc w:val="left"/>
      <w:pPr>
        <w:tabs>
          <w:tab w:val="num" w:pos="552"/>
        </w:tabs>
        <w:ind w:left="552" w:hanging="432"/>
      </w:pPr>
    </w:lvl>
    <w:lvl w:ilvl="1">
      <w:start w:val="1"/>
      <w:numFmt w:val="decimal"/>
      <w:lvlText w:val="%1.%2"/>
      <w:lvlJc w:val="left"/>
      <w:pPr>
        <w:tabs>
          <w:tab w:val="num" w:pos="4262"/>
        </w:tabs>
        <w:ind w:left="4262" w:hanging="576"/>
      </w:pPr>
    </w:lvl>
    <w:lvl w:ilvl="2">
      <w:start w:val="1"/>
      <w:numFmt w:val="decimal"/>
      <w:pStyle w:val="a"/>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6481879"/>
    <w:multiLevelType w:val="hybridMultilevel"/>
    <w:tmpl w:val="4900ECAE"/>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E6868AE"/>
    <w:multiLevelType w:val="hybridMultilevel"/>
    <w:tmpl w:val="547C7C4E"/>
    <w:lvl w:ilvl="0" w:tplc="FFFFFFFF">
      <w:start w:val="1"/>
      <w:numFmt w:val="bullet"/>
      <w:pStyle w:val="05051"/>
      <w:lvlText w:val=""/>
      <w:lvlJc w:val="left"/>
      <w:pPr>
        <w:tabs>
          <w:tab w:val="num" w:pos="697"/>
        </w:tabs>
        <w:ind w:left="697" w:hanging="357"/>
      </w:pPr>
      <w:rPr>
        <w:rFonts w:ascii="Symbol" w:hAnsi="Symbol" w:cs="Times New Roman" w:hint="default"/>
        <w:caps/>
      </w:rPr>
    </w:lvl>
    <w:lvl w:ilvl="1" w:tplc="04190019">
      <w:start w:val="1"/>
      <w:numFmt w:val="bullet"/>
      <w:lvlText w:val=""/>
      <w:lvlJc w:val="left"/>
      <w:pPr>
        <w:tabs>
          <w:tab w:val="num" w:pos="1857"/>
        </w:tabs>
        <w:ind w:left="1857" w:hanging="437"/>
      </w:pPr>
      <w:rPr>
        <w:rFonts w:ascii="Symbol" w:hAnsi="Symbol" w:cs="Times New Roman" w:hint="default"/>
        <w:caps/>
      </w:rPr>
    </w:lvl>
    <w:lvl w:ilvl="2" w:tplc="0419001B">
      <w:start w:val="1"/>
      <w:numFmt w:val="bullet"/>
      <w:lvlText w:val=""/>
      <w:lvlJc w:val="left"/>
      <w:pPr>
        <w:tabs>
          <w:tab w:val="num" w:pos="2500"/>
        </w:tabs>
        <w:ind w:left="2500" w:hanging="360"/>
      </w:pPr>
      <w:rPr>
        <w:rFonts w:ascii="Wingdings" w:hAnsi="Wingdings" w:cs="Times New Roman" w:hint="default"/>
      </w:rPr>
    </w:lvl>
    <w:lvl w:ilvl="3" w:tplc="0419000F">
      <w:start w:val="1"/>
      <w:numFmt w:val="bullet"/>
      <w:lvlText w:val=""/>
      <w:lvlJc w:val="left"/>
      <w:pPr>
        <w:tabs>
          <w:tab w:val="num" w:pos="3220"/>
        </w:tabs>
        <w:ind w:left="3220" w:hanging="360"/>
      </w:pPr>
      <w:rPr>
        <w:rFonts w:ascii="Symbol" w:hAnsi="Symbol" w:cs="Times New Roman" w:hint="default"/>
      </w:rPr>
    </w:lvl>
    <w:lvl w:ilvl="4" w:tplc="04190019">
      <w:start w:val="1"/>
      <w:numFmt w:val="bullet"/>
      <w:lvlText w:val="o"/>
      <w:lvlJc w:val="left"/>
      <w:pPr>
        <w:tabs>
          <w:tab w:val="num" w:pos="3940"/>
        </w:tabs>
        <w:ind w:left="3940" w:hanging="360"/>
      </w:pPr>
      <w:rPr>
        <w:rFonts w:ascii="Courier New" w:hAnsi="Courier New" w:cs="Courier New" w:hint="default"/>
      </w:rPr>
    </w:lvl>
    <w:lvl w:ilvl="5" w:tplc="0419001B">
      <w:start w:val="1"/>
      <w:numFmt w:val="bullet"/>
      <w:lvlText w:val=""/>
      <w:lvlJc w:val="left"/>
      <w:pPr>
        <w:tabs>
          <w:tab w:val="num" w:pos="4660"/>
        </w:tabs>
        <w:ind w:left="4660" w:hanging="360"/>
      </w:pPr>
      <w:rPr>
        <w:rFonts w:ascii="Wingdings" w:hAnsi="Wingdings" w:cs="Times New Roman" w:hint="default"/>
      </w:rPr>
    </w:lvl>
    <w:lvl w:ilvl="6" w:tplc="0419000F">
      <w:start w:val="1"/>
      <w:numFmt w:val="bullet"/>
      <w:lvlText w:val=""/>
      <w:lvlJc w:val="left"/>
      <w:pPr>
        <w:tabs>
          <w:tab w:val="num" w:pos="5380"/>
        </w:tabs>
        <w:ind w:left="5380" w:hanging="360"/>
      </w:pPr>
      <w:rPr>
        <w:rFonts w:ascii="Symbol" w:hAnsi="Symbol" w:cs="Times New Roman" w:hint="default"/>
      </w:rPr>
    </w:lvl>
    <w:lvl w:ilvl="7" w:tplc="04190019">
      <w:start w:val="1"/>
      <w:numFmt w:val="bullet"/>
      <w:lvlText w:val="o"/>
      <w:lvlJc w:val="left"/>
      <w:pPr>
        <w:tabs>
          <w:tab w:val="num" w:pos="6100"/>
        </w:tabs>
        <w:ind w:left="6100" w:hanging="360"/>
      </w:pPr>
      <w:rPr>
        <w:rFonts w:ascii="Courier New" w:hAnsi="Courier New" w:cs="Courier New" w:hint="default"/>
      </w:rPr>
    </w:lvl>
    <w:lvl w:ilvl="8" w:tplc="0419001B">
      <w:start w:val="1"/>
      <w:numFmt w:val="bullet"/>
      <w:lvlText w:val=""/>
      <w:lvlJc w:val="left"/>
      <w:pPr>
        <w:tabs>
          <w:tab w:val="num" w:pos="6820"/>
        </w:tabs>
        <w:ind w:left="6820" w:hanging="360"/>
      </w:pPr>
      <w:rPr>
        <w:rFonts w:ascii="Wingdings" w:hAnsi="Wingdings" w:cs="Times New Roman" w:hint="default"/>
      </w:rPr>
    </w:lvl>
  </w:abstractNum>
  <w:abstractNum w:abstractNumId="8" w15:restartNumberingAfterBreak="0">
    <w:nsid w:val="417B53F4"/>
    <w:multiLevelType w:val="hybridMultilevel"/>
    <w:tmpl w:val="DA8819B6"/>
    <w:lvl w:ilvl="0" w:tplc="FFFFFFFF">
      <w:start w:val="1"/>
      <w:numFmt w:val="bullet"/>
      <w:pStyle w:val="-110"/>
      <w:lvlText w:val=""/>
      <w:lvlJc w:val="left"/>
      <w:pPr>
        <w:tabs>
          <w:tab w:val="num" w:pos="851"/>
        </w:tabs>
        <w:ind w:left="851" w:hanging="284"/>
      </w:pPr>
      <w:rPr>
        <w:rFonts w:ascii="Wingdings" w:hAnsi="Wingdings" w:hint="default"/>
        <w:b w:val="0"/>
        <w:i w:val="0"/>
        <w:sz w:val="16"/>
        <w:szCs w:val="24"/>
      </w:rPr>
    </w:lvl>
    <w:lvl w:ilvl="1" w:tplc="FFFFFFFF">
      <w:start w:val="1"/>
      <w:numFmt w:val="bullet"/>
      <w:lvlText w:val=""/>
      <w:lvlJc w:val="left"/>
      <w:pPr>
        <w:tabs>
          <w:tab w:val="num" w:pos="851"/>
        </w:tabs>
        <w:ind w:left="851" w:hanging="284"/>
      </w:pPr>
      <w:rPr>
        <w:rFonts w:ascii="Wingdings" w:hAnsi="Wingdings" w:hint="default"/>
        <w:b w:val="0"/>
        <w:i w:val="0"/>
        <w:sz w:val="20"/>
        <w:szCs w:val="24"/>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2B43DF0"/>
    <w:multiLevelType w:val="hybridMultilevel"/>
    <w:tmpl w:val="AF6E8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2D51B3D"/>
    <w:multiLevelType w:val="hybridMultilevel"/>
    <w:tmpl w:val="D7624376"/>
    <w:lvl w:ilvl="0" w:tplc="5FF6C7FE">
      <w:start w:val="1"/>
      <w:numFmt w:val="decimal"/>
      <w:lvlText w:val="%1."/>
      <w:lvlJc w:val="left"/>
      <w:pPr>
        <w:tabs>
          <w:tab w:val="num" w:pos="2642"/>
        </w:tabs>
        <w:ind w:left="1931" w:hanging="1789"/>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4732184C"/>
    <w:multiLevelType w:val="multilevel"/>
    <w:tmpl w:val="06B23F04"/>
    <w:lvl w:ilvl="0">
      <w:start w:val="1"/>
      <w:numFmt w:val="bullet"/>
      <w:lvlText w:val=""/>
      <w:lvlJc w:val="left"/>
      <w:pPr>
        <w:tabs>
          <w:tab w:val="num" w:pos="1134"/>
        </w:tabs>
        <w:ind w:left="1134" w:hanging="567"/>
      </w:pPr>
      <w:rPr>
        <w:rFonts w:ascii="Symbol" w:hAnsi="Symbol" w:hint="default"/>
        <w:b w:val="0"/>
        <w:i w:val="0"/>
        <w:caps w:val="0"/>
        <w:strike w:val="0"/>
        <w:dstrike w:val="0"/>
        <w:vanish w:val="0"/>
        <w:webHidden w:val="0"/>
        <w:color w:val="000000"/>
        <w:spacing w:val="-20"/>
        <w:w w:val="100"/>
        <w:kern w:val="0"/>
        <w:position w:val="0"/>
        <w:sz w:val="24"/>
        <w:u w:val="none"/>
        <w:effect w:val="none"/>
        <w:vertAlign w:val="baseline"/>
        <w:specVanish w:val="0"/>
      </w:rPr>
    </w:lvl>
    <w:lvl w:ilvl="1">
      <w:start w:val="1"/>
      <w:numFmt w:val="bullet"/>
      <w:pStyle w:val="1"/>
      <w:lvlText w:val=""/>
      <w:lvlJc w:val="left"/>
      <w:pPr>
        <w:tabs>
          <w:tab w:val="num" w:pos="1701"/>
        </w:tabs>
        <w:ind w:left="1701" w:hanging="567"/>
      </w:pPr>
      <w:rPr>
        <w:rFonts w:ascii="Wingdings" w:hAnsi="Wingdings" w:hint="default"/>
      </w:rPr>
    </w:lvl>
    <w:lvl w:ilvl="2">
      <w:start w:val="1"/>
      <w:numFmt w:val="bullet"/>
      <w:pStyle w:val="2"/>
      <w:lvlText w:val=""/>
      <w:lvlJc w:val="left"/>
      <w:pPr>
        <w:tabs>
          <w:tab w:val="num" w:pos="1134"/>
        </w:tabs>
        <w:ind w:left="1701" w:firstLine="0"/>
      </w:pPr>
      <w:rPr>
        <w:rFonts w:ascii="Symbol" w:hAnsi="Symbol" w:hint="default"/>
        <w:sz w:val="24"/>
        <w:szCs w:val="24"/>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9B614CB"/>
    <w:multiLevelType w:val="hybridMultilevel"/>
    <w:tmpl w:val="031808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FDA35FB"/>
    <w:multiLevelType w:val="multilevel"/>
    <w:tmpl w:val="967A3458"/>
    <w:lvl w:ilvl="0">
      <w:start w:val="1"/>
      <w:numFmt w:val="bullet"/>
      <w:pStyle w:val="a0"/>
      <w:lvlText w:val=""/>
      <w:lvlJc w:val="left"/>
      <w:pPr>
        <w:tabs>
          <w:tab w:val="num" w:pos="567"/>
        </w:tabs>
        <w:ind w:left="567" w:hanging="283"/>
      </w:pPr>
      <w:rPr>
        <w:rFonts w:ascii="Symbol" w:hAnsi="Symbol" w:hint="default"/>
        <w:b w:val="0"/>
        <w:i w:val="0"/>
        <w:sz w:val="24"/>
        <w:szCs w:val="24"/>
      </w:rPr>
    </w:lvl>
    <w:lvl w:ilvl="1">
      <w:start w:val="1"/>
      <w:numFmt w:val="bullet"/>
      <w:lvlText w:val=""/>
      <w:lvlJc w:val="left"/>
      <w:pPr>
        <w:tabs>
          <w:tab w:val="num" w:pos="851"/>
        </w:tabs>
        <w:ind w:left="851" w:hanging="284"/>
      </w:pPr>
      <w:rPr>
        <w:rFonts w:ascii="Wingdings" w:hAnsi="Wingdings" w:hint="default"/>
        <w:b w:val="0"/>
        <w:i w:val="0"/>
        <w:sz w:val="20"/>
        <w:szCs w:val="24"/>
      </w:rPr>
    </w:lvl>
    <w:lvl w:ilvl="2">
      <w:start w:val="1"/>
      <w:numFmt w:val="bullet"/>
      <w:lvlText w:val=""/>
      <w:lvlJc w:val="left"/>
      <w:pPr>
        <w:tabs>
          <w:tab w:val="num" w:pos="1134"/>
        </w:tabs>
        <w:ind w:left="1134" w:hanging="283"/>
      </w:pPr>
      <w:rPr>
        <w:rFonts w:ascii="Wingdings" w:hAnsi="Wingdings" w:hint="default"/>
      </w:rPr>
    </w:lvl>
    <w:lvl w:ilvl="3">
      <w:start w:val="1"/>
      <w:numFmt w:val="bullet"/>
      <w:lvlText w:val=""/>
      <w:lvlJc w:val="left"/>
      <w:pPr>
        <w:tabs>
          <w:tab w:val="num" w:pos="1724"/>
        </w:tabs>
        <w:ind w:left="1724" w:hanging="360"/>
      </w:pPr>
      <w:rPr>
        <w:rFonts w:ascii="Symbol" w:hAnsi="Symbol" w:hint="default"/>
      </w:rPr>
    </w:lvl>
    <w:lvl w:ilvl="4">
      <w:start w:val="1"/>
      <w:numFmt w:val="bullet"/>
      <w:lvlText w:val=""/>
      <w:lvlJc w:val="left"/>
      <w:pPr>
        <w:tabs>
          <w:tab w:val="num" w:pos="2084"/>
        </w:tabs>
        <w:ind w:left="2084" w:hanging="360"/>
      </w:pPr>
      <w:rPr>
        <w:rFonts w:ascii="Symbol" w:hAnsi="Symbol" w:hint="default"/>
      </w:rPr>
    </w:lvl>
    <w:lvl w:ilvl="5">
      <w:start w:val="1"/>
      <w:numFmt w:val="bullet"/>
      <w:lvlText w:val=""/>
      <w:lvlJc w:val="left"/>
      <w:pPr>
        <w:tabs>
          <w:tab w:val="num" w:pos="2444"/>
        </w:tabs>
        <w:ind w:left="2444" w:hanging="360"/>
      </w:pPr>
      <w:rPr>
        <w:rFonts w:ascii="Wingdings" w:hAnsi="Wingdings" w:hint="default"/>
      </w:rPr>
    </w:lvl>
    <w:lvl w:ilvl="6">
      <w:start w:val="1"/>
      <w:numFmt w:val="bullet"/>
      <w:lvlText w:val=""/>
      <w:lvlJc w:val="left"/>
      <w:pPr>
        <w:tabs>
          <w:tab w:val="num" w:pos="2804"/>
        </w:tabs>
        <w:ind w:left="2804" w:hanging="360"/>
      </w:pPr>
      <w:rPr>
        <w:rFonts w:ascii="Wingdings" w:hAnsi="Wingdings" w:hint="default"/>
      </w:rPr>
    </w:lvl>
    <w:lvl w:ilvl="7">
      <w:start w:val="1"/>
      <w:numFmt w:val="bullet"/>
      <w:lvlText w:val=""/>
      <w:lvlJc w:val="left"/>
      <w:pPr>
        <w:tabs>
          <w:tab w:val="num" w:pos="3164"/>
        </w:tabs>
        <w:ind w:left="3164" w:hanging="360"/>
      </w:pPr>
      <w:rPr>
        <w:rFonts w:ascii="Symbol" w:hAnsi="Symbol" w:hint="default"/>
      </w:rPr>
    </w:lvl>
    <w:lvl w:ilvl="8">
      <w:start w:val="1"/>
      <w:numFmt w:val="bullet"/>
      <w:lvlText w:val=""/>
      <w:lvlJc w:val="left"/>
      <w:pPr>
        <w:tabs>
          <w:tab w:val="num" w:pos="3524"/>
        </w:tabs>
        <w:ind w:left="3524" w:hanging="360"/>
      </w:pPr>
      <w:rPr>
        <w:rFonts w:ascii="Symbol" w:hAnsi="Symbol" w:hint="default"/>
      </w:rPr>
    </w:lvl>
  </w:abstractNum>
  <w:abstractNum w:abstractNumId="14" w15:restartNumberingAfterBreak="0">
    <w:nsid w:val="61511F5C"/>
    <w:multiLevelType w:val="hybridMultilevel"/>
    <w:tmpl w:val="63D2EA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65EB4662"/>
    <w:multiLevelType w:val="hybridMultilevel"/>
    <w:tmpl w:val="B992C6EA"/>
    <w:lvl w:ilvl="0" w:tplc="8742931E">
      <w:start w:val="1"/>
      <w:numFmt w:val="decimal"/>
      <w:lvlText w:val="%1. "/>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E06858"/>
    <w:multiLevelType w:val="hybridMultilevel"/>
    <w:tmpl w:val="976A4302"/>
    <w:lvl w:ilvl="0" w:tplc="FFFFFFFF">
      <w:start w:val="1"/>
      <w:numFmt w:val="decimal"/>
      <w:pStyle w:val="CharCharCharCharCharCharCharCharCharChar"/>
      <w:lvlText w:val="%1."/>
      <w:lvlJc w:val="left"/>
      <w:pPr>
        <w:tabs>
          <w:tab w:val="num" w:pos="927"/>
        </w:tabs>
        <w:ind w:left="927" w:hanging="567"/>
      </w:p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6BF324B9"/>
    <w:multiLevelType w:val="hybridMultilevel"/>
    <w:tmpl w:val="3D9AB92A"/>
    <w:lvl w:ilvl="0" w:tplc="0419000F">
      <w:start w:val="1"/>
      <w:numFmt w:val="decimal"/>
      <w:lvlText w:val="%1."/>
      <w:lvlJc w:val="left"/>
      <w:pPr>
        <w:tabs>
          <w:tab w:val="num" w:pos="644"/>
        </w:tabs>
        <w:ind w:left="644"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CF70BC1"/>
    <w:multiLevelType w:val="multilevel"/>
    <w:tmpl w:val="A4F03A2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227"/>
        </w:tabs>
        <w:ind w:left="0" w:firstLine="0"/>
      </w:pPr>
      <w:rPr>
        <w:rFonts w:ascii="Times New Roman" w:eastAsia="Times New Roman" w:hAnsi="Times New Roman" w:cs="Times New Roman"/>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5F623F"/>
    <w:multiLevelType w:val="hybridMultilevel"/>
    <w:tmpl w:val="F1D4E202"/>
    <w:lvl w:ilvl="0" w:tplc="FFFFFFFF">
      <w:start w:val="1"/>
      <w:numFmt w:val="bullet"/>
      <w:lvlText w:val=""/>
      <w:lvlJc w:val="left"/>
      <w:pPr>
        <w:tabs>
          <w:tab w:val="num" w:pos="567"/>
        </w:tabs>
        <w:ind w:left="567" w:hanging="283"/>
      </w:pPr>
      <w:rPr>
        <w:rFonts w:ascii="Symbol" w:hAnsi="Symbol" w:hint="default"/>
        <w:b w:val="0"/>
        <w:i w:val="0"/>
        <w:sz w:val="24"/>
        <w:szCs w:val="24"/>
      </w:rPr>
    </w:lvl>
    <w:lvl w:ilvl="1" w:tplc="FFFFFFFF">
      <w:start w:val="1"/>
      <w:numFmt w:val="bullet"/>
      <w:pStyle w:val="a1"/>
      <w:lvlText w:val=""/>
      <w:lvlJc w:val="left"/>
      <w:pPr>
        <w:tabs>
          <w:tab w:val="num" w:pos="1307"/>
        </w:tabs>
        <w:ind w:left="1307" w:hanging="227"/>
      </w:pPr>
      <w:rPr>
        <w:rFonts w:ascii="Wingdings" w:hAnsi="Wingdings" w:hint="default"/>
        <w:b w:val="0"/>
        <w:i w:val="0"/>
        <w:sz w:val="24"/>
        <w:szCs w:val="24"/>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5C266F2"/>
    <w:multiLevelType w:val="hybridMultilevel"/>
    <w:tmpl w:val="B5A87FF8"/>
    <w:lvl w:ilvl="0" w:tplc="FFFFFFFF">
      <w:start w:val="1"/>
      <w:numFmt w:val="decimal"/>
      <w:pStyle w:val="E"/>
      <w:lvlText w:val="%1."/>
      <w:lvlJc w:val="left"/>
      <w:pPr>
        <w:tabs>
          <w:tab w:val="num" w:pos="907"/>
        </w:tabs>
        <w:ind w:left="907" w:hanging="340"/>
      </w:pPr>
      <w:rPr>
        <w:color w:val="auto"/>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C0F26C4"/>
    <w:multiLevelType w:val="hybridMultilevel"/>
    <w:tmpl w:val="65A24E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150E79"/>
    <w:multiLevelType w:val="multilevel"/>
    <w:tmpl w:val="28C42FAE"/>
    <w:lvl w:ilvl="0">
      <w:start w:val="1"/>
      <w:numFmt w:val="decimal"/>
      <w:pStyle w:val="21"/>
      <w:lvlText w:val="%1."/>
      <w:lvlJc w:val="left"/>
      <w:pPr>
        <w:tabs>
          <w:tab w:val="num" w:pos="357"/>
        </w:tabs>
        <w:ind w:left="357" w:hanging="357"/>
      </w:pPr>
    </w:lvl>
    <w:lvl w:ilvl="1">
      <w:start w:val="1"/>
      <w:numFmt w:val="decimal"/>
      <w:isLgl/>
      <w:lvlText w:val="%1.%2."/>
      <w:lvlJc w:val="left"/>
      <w:pPr>
        <w:tabs>
          <w:tab w:val="num" w:pos="567"/>
        </w:tabs>
        <w:ind w:left="927" w:hanging="570"/>
      </w:pPr>
    </w:lvl>
    <w:lvl w:ilvl="2">
      <w:start w:val="1"/>
      <w:numFmt w:val="decimal"/>
      <w:isLgl/>
      <w:lvlText w:val="%1.%2.%3."/>
      <w:lvlJc w:val="left"/>
      <w:pPr>
        <w:tabs>
          <w:tab w:val="num" w:pos="1191"/>
        </w:tabs>
        <w:ind w:left="1191" w:hanging="267"/>
      </w:pPr>
    </w:lvl>
    <w:lvl w:ilvl="3">
      <w:start w:val="1"/>
      <w:numFmt w:val="decimal"/>
      <w:pStyle w:val="21"/>
      <w:isLgl/>
      <w:lvlText w:val="%1.%2.%3.%4."/>
      <w:lvlJc w:val="left"/>
      <w:pPr>
        <w:tabs>
          <w:tab w:val="num" w:pos="2041"/>
        </w:tabs>
        <w:ind w:left="2041" w:hanging="340"/>
      </w:pPr>
    </w:lvl>
    <w:lvl w:ilvl="4">
      <w:start w:val="1"/>
      <w:numFmt w:val="decimal"/>
      <w:isLgl/>
      <w:lvlText w:val="%1.%2.%3.%4.%5."/>
      <w:lvlJc w:val="left"/>
      <w:pPr>
        <w:tabs>
          <w:tab w:val="num" w:pos="567"/>
        </w:tabs>
        <w:ind w:left="5967" w:hanging="1080"/>
      </w:pPr>
    </w:lvl>
    <w:lvl w:ilvl="5">
      <w:start w:val="1"/>
      <w:numFmt w:val="decimal"/>
      <w:isLgl/>
      <w:lvlText w:val="%1.%2.%3.%4.%5.%6."/>
      <w:lvlJc w:val="left"/>
      <w:pPr>
        <w:tabs>
          <w:tab w:val="num" w:pos="567"/>
        </w:tabs>
        <w:ind w:left="6687" w:hanging="1080"/>
      </w:pPr>
    </w:lvl>
    <w:lvl w:ilvl="6">
      <w:start w:val="1"/>
      <w:numFmt w:val="decimal"/>
      <w:isLgl/>
      <w:lvlText w:val="%1.%2.%3.%4.%5.%6.%7."/>
      <w:lvlJc w:val="left"/>
      <w:pPr>
        <w:tabs>
          <w:tab w:val="num" w:pos="567"/>
        </w:tabs>
        <w:ind w:left="7767" w:hanging="1440"/>
      </w:pPr>
    </w:lvl>
    <w:lvl w:ilvl="7">
      <w:start w:val="1"/>
      <w:numFmt w:val="decimal"/>
      <w:isLgl/>
      <w:lvlText w:val="%1.%2.%3.%4.%5.%6.%7.%8."/>
      <w:lvlJc w:val="left"/>
      <w:pPr>
        <w:tabs>
          <w:tab w:val="num" w:pos="567"/>
        </w:tabs>
        <w:ind w:left="8487" w:hanging="1440"/>
      </w:pPr>
    </w:lvl>
    <w:lvl w:ilvl="8">
      <w:start w:val="1"/>
      <w:numFmt w:val="decimal"/>
      <w:isLgl/>
      <w:lvlText w:val="%1.%2.%3.%4.%5.%6.%7.%8.%9."/>
      <w:lvlJc w:val="left"/>
      <w:pPr>
        <w:tabs>
          <w:tab w:val="num" w:pos="567"/>
        </w:tabs>
        <w:ind w:left="9567" w:hanging="1800"/>
      </w:pPr>
    </w:lvl>
  </w:abstractNum>
  <w:abstractNum w:abstractNumId="23" w15:restartNumberingAfterBreak="0">
    <w:nsid w:val="7C7B600C"/>
    <w:multiLevelType w:val="multilevel"/>
    <w:tmpl w:val="FAE828EC"/>
    <w:lvl w:ilvl="0">
      <w:start w:val="1"/>
      <w:numFmt w:val="bullet"/>
      <w:pStyle w:val="22"/>
      <w:lvlText w:val=""/>
      <w:lvlJc w:val="left"/>
      <w:pPr>
        <w:tabs>
          <w:tab w:val="num" w:pos="1134"/>
        </w:tabs>
        <w:ind w:left="1134" w:hanging="567"/>
      </w:pPr>
      <w:rPr>
        <w:rFonts w:ascii="Symbol" w:hAnsi="Symbol"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7D7B330F"/>
    <w:multiLevelType w:val="multilevel"/>
    <w:tmpl w:val="D5C0D0F2"/>
    <w:lvl w:ilvl="0">
      <w:start w:val="1"/>
      <w:numFmt w:val="decimal"/>
      <w:pStyle w:val="a2"/>
      <w:lvlText w:val="%1."/>
      <w:lvlJc w:val="left"/>
      <w:pPr>
        <w:tabs>
          <w:tab w:val="num" w:pos="357"/>
        </w:tabs>
        <w:ind w:left="357" w:hanging="357"/>
      </w:pPr>
    </w:lvl>
    <w:lvl w:ilvl="1">
      <w:start w:val="1"/>
      <w:numFmt w:val="decimal"/>
      <w:pStyle w:val="a3"/>
      <w:isLgl/>
      <w:lvlText w:val="%1.%2."/>
      <w:lvlJc w:val="left"/>
      <w:pPr>
        <w:tabs>
          <w:tab w:val="num" w:pos="567"/>
        </w:tabs>
        <w:ind w:left="927" w:hanging="570"/>
      </w:pPr>
    </w:lvl>
    <w:lvl w:ilvl="2">
      <w:start w:val="1"/>
      <w:numFmt w:val="decimal"/>
      <w:pStyle w:val="11"/>
      <w:isLgl/>
      <w:lvlText w:val="%1.%2.%3."/>
      <w:lvlJc w:val="left"/>
      <w:pPr>
        <w:tabs>
          <w:tab w:val="num" w:pos="1191"/>
        </w:tabs>
        <w:ind w:left="1191" w:hanging="267"/>
      </w:pPr>
    </w:lvl>
    <w:lvl w:ilvl="3">
      <w:start w:val="1"/>
      <w:numFmt w:val="decimal"/>
      <w:pStyle w:val="12"/>
      <w:isLgl/>
      <w:lvlText w:val="%1.%2.%3.%4."/>
      <w:lvlJc w:val="left"/>
      <w:pPr>
        <w:tabs>
          <w:tab w:val="num" w:pos="567"/>
        </w:tabs>
        <w:ind w:left="2367" w:hanging="720"/>
      </w:pPr>
    </w:lvl>
    <w:lvl w:ilvl="4">
      <w:start w:val="1"/>
      <w:numFmt w:val="decimal"/>
      <w:isLgl/>
      <w:lvlText w:val="%1.%2.%3.%4.%5."/>
      <w:lvlJc w:val="left"/>
      <w:pPr>
        <w:tabs>
          <w:tab w:val="num" w:pos="567"/>
        </w:tabs>
        <w:ind w:left="5967" w:hanging="1080"/>
      </w:pPr>
    </w:lvl>
    <w:lvl w:ilvl="5">
      <w:start w:val="1"/>
      <w:numFmt w:val="decimal"/>
      <w:isLgl/>
      <w:lvlText w:val="%1.%2.%3.%4.%5.%6."/>
      <w:lvlJc w:val="left"/>
      <w:pPr>
        <w:tabs>
          <w:tab w:val="num" w:pos="567"/>
        </w:tabs>
        <w:ind w:left="6687" w:hanging="1080"/>
      </w:pPr>
    </w:lvl>
    <w:lvl w:ilvl="6">
      <w:start w:val="1"/>
      <w:numFmt w:val="decimal"/>
      <w:isLgl/>
      <w:lvlText w:val="%1.%2.%3.%4.%5.%6.%7."/>
      <w:lvlJc w:val="left"/>
      <w:pPr>
        <w:tabs>
          <w:tab w:val="num" w:pos="567"/>
        </w:tabs>
        <w:ind w:left="7767" w:hanging="1440"/>
      </w:pPr>
    </w:lvl>
    <w:lvl w:ilvl="7">
      <w:start w:val="1"/>
      <w:numFmt w:val="decimal"/>
      <w:isLgl/>
      <w:lvlText w:val="%1.%2.%3.%4.%5.%6.%7.%8."/>
      <w:lvlJc w:val="left"/>
      <w:pPr>
        <w:tabs>
          <w:tab w:val="num" w:pos="567"/>
        </w:tabs>
        <w:ind w:left="8487" w:hanging="1440"/>
      </w:pPr>
    </w:lvl>
    <w:lvl w:ilvl="8">
      <w:start w:val="1"/>
      <w:numFmt w:val="decimal"/>
      <w:isLgl/>
      <w:lvlText w:val="%1.%2.%3.%4.%5.%6.%7.%8.%9."/>
      <w:lvlJc w:val="left"/>
      <w:pPr>
        <w:tabs>
          <w:tab w:val="num" w:pos="567"/>
        </w:tabs>
        <w:ind w:left="9567" w:hanging="1800"/>
      </w:pPr>
    </w:lvl>
  </w:abstractNum>
  <w:num w:numId="1">
    <w:abstractNumId w:val="18"/>
  </w:num>
  <w:num w:numId="2">
    <w:abstractNumId w:val="13"/>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6"/>
    <w:lvlOverride w:ilvl="0">
      <w:startOverride w:val="1"/>
    </w:lvlOverride>
    <w:lvlOverride w:ilvl="1"/>
    <w:lvlOverride w:ilvl="2"/>
    <w:lvlOverride w:ilvl="3"/>
    <w:lvlOverride w:ilvl="4"/>
    <w:lvlOverride w:ilvl="5"/>
    <w:lvlOverride w:ilvl="6"/>
    <w:lvlOverride w:ilvl="7"/>
    <w:lvlOverride w:ilvl="8"/>
  </w:num>
  <w:num w:numId="12">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lvlOverride w:ilvl="2"/>
    <w:lvlOverride w:ilvl="3"/>
    <w:lvlOverride w:ilvl="4"/>
    <w:lvlOverride w:ilvl="5"/>
    <w:lvlOverride w:ilvl="6"/>
    <w:lvlOverride w:ilvl="7"/>
    <w:lvlOverride w:ilvl="8"/>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6"/>
  </w:num>
  <w:num w:numId="18">
    <w:abstractNumId w:val="15"/>
  </w:num>
  <w:num w:numId="19">
    <w:abstractNumId w:val="12"/>
  </w:num>
  <w:num w:numId="20">
    <w:abstractNumId w:val="14"/>
  </w:num>
  <w:num w:numId="21">
    <w:abstractNumId w:val="4"/>
  </w:num>
  <w:num w:numId="22">
    <w:abstractNumId w:val="10"/>
  </w:num>
  <w:num w:numId="23">
    <w:abstractNumId w:val="21"/>
  </w:num>
  <w:num w:numId="24">
    <w:abstractNumId w:val="17"/>
  </w:num>
  <w:num w:numId="25">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058"/>
    <w:rsid w:val="00000336"/>
    <w:rsid w:val="00003D63"/>
    <w:rsid w:val="000049BB"/>
    <w:rsid w:val="00004DDF"/>
    <w:rsid w:val="000058F5"/>
    <w:rsid w:val="000071B4"/>
    <w:rsid w:val="00007E3B"/>
    <w:rsid w:val="00010DEF"/>
    <w:rsid w:val="000120A6"/>
    <w:rsid w:val="00012783"/>
    <w:rsid w:val="000135F7"/>
    <w:rsid w:val="00013867"/>
    <w:rsid w:val="00013BEA"/>
    <w:rsid w:val="0001436B"/>
    <w:rsid w:val="00016246"/>
    <w:rsid w:val="000168D4"/>
    <w:rsid w:val="00016A3D"/>
    <w:rsid w:val="00017F97"/>
    <w:rsid w:val="00020D0B"/>
    <w:rsid w:val="00025C0A"/>
    <w:rsid w:val="00026C1C"/>
    <w:rsid w:val="00030D9A"/>
    <w:rsid w:val="0003241D"/>
    <w:rsid w:val="000324D0"/>
    <w:rsid w:val="00034F29"/>
    <w:rsid w:val="00035B7F"/>
    <w:rsid w:val="0003611D"/>
    <w:rsid w:val="00037C04"/>
    <w:rsid w:val="00043150"/>
    <w:rsid w:val="0005221D"/>
    <w:rsid w:val="0005335E"/>
    <w:rsid w:val="00053C17"/>
    <w:rsid w:val="000566E7"/>
    <w:rsid w:val="0006221F"/>
    <w:rsid w:val="00062ED6"/>
    <w:rsid w:val="00064606"/>
    <w:rsid w:val="00065340"/>
    <w:rsid w:val="0006727B"/>
    <w:rsid w:val="000727A4"/>
    <w:rsid w:val="0007466C"/>
    <w:rsid w:val="000773AF"/>
    <w:rsid w:val="00080972"/>
    <w:rsid w:val="00080A05"/>
    <w:rsid w:val="00084DF8"/>
    <w:rsid w:val="000863F4"/>
    <w:rsid w:val="000869B5"/>
    <w:rsid w:val="0008747F"/>
    <w:rsid w:val="000875EE"/>
    <w:rsid w:val="00087C54"/>
    <w:rsid w:val="000917BB"/>
    <w:rsid w:val="00091AB6"/>
    <w:rsid w:val="000921C7"/>
    <w:rsid w:val="000940CA"/>
    <w:rsid w:val="00095A98"/>
    <w:rsid w:val="00095D27"/>
    <w:rsid w:val="000A0B1B"/>
    <w:rsid w:val="000A31C8"/>
    <w:rsid w:val="000A3D54"/>
    <w:rsid w:val="000A75C8"/>
    <w:rsid w:val="000A7BA5"/>
    <w:rsid w:val="000B084C"/>
    <w:rsid w:val="000B1734"/>
    <w:rsid w:val="000B27AF"/>
    <w:rsid w:val="000B2F7E"/>
    <w:rsid w:val="000B540D"/>
    <w:rsid w:val="000B59F3"/>
    <w:rsid w:val="000B672E"/>
    <w:rsid w:val="000B68EB"/>
    <w:rsid w:val="000B68F7"/>
    <w:rsid w:val="000B75E0"/>
    <w:rsid w:val="000C0104"/>
    <w:rsid w:val="000C0B22"/>
    <w:rsid w:val="000C201E"/>
    <w:rsid w:val="000C3854"/>
    <w:rsid w:val="000C64F9"/>
    <w:rsid w:val="000C6822"/>
    <w:rsid w:val="000C72F3"/>
    <w:rsid w:val="000D0F1F"/>
    <w:rsid w:val="000D1635"/>
    <w:rsid w:val="000D207A"/>
    <w:rsid w:val="000D234A"/>
    <w:rsid w:val="000D2AB6"/>
    <w:rsid w:val="000D366F"/>
    <w:rsid w:val="000D3831"/>
    <w:rsid w:val="000D3F7B"/>
    <w:rsid w:val="000D54B8"/>
    <w:rsid w:val="000D6BF1"/>
    <w:rsid w:val="000E19E7"/>
    <w:rsid w:val="000E1DD9"/>
    <w:rsid w:val="000E2310"/>
    <w:rsid w:val="000E2493"/>
    <w:rsid w:val="000E249F"/>
    <w:rsid w:val="000E545F"/>
    <w:rsid w:val="000E64E0"/>
    <w:rsid w:val="000E65F9"/>
    <w:rsid w:val="000F180F"/>
    <w:rsid w:val="000F1D02"/>
    <w:rsid w:val="000F2736"/>
    <w:rsid w:val="000F2C0B"/>
    <w:rsid w:val="000F7B2C"/>
    <w:rsid w:val="0010169B"/>
    <w:rsid w:val="001061C6"/>
    <w:rsid w:val="0010642E"/>
    <w:rsid w:val="0011235C"/>
    <w:rsid w:val="001129A4"/>
    <w:rsid w:val="001142D9"/>
    <w:rsid w:val="00114CEB"/>
    <w:rsid w:val="001158B2"/>
    <w:rsid w:val="0011671C"/>
    <w:rsid w:val="00116D39"/>
    <w:rsid w:val="00120393"/>
    <w:rsid w:val="00120A98"/>
    <w:rsid w:val="00121030"/>
    <w:rsid w:val="00121DC5"/>
    <w:rsid w:val="00123768"/>
    <w:rsid w:val="00126A70"/>
    <w:rsid w:val="00126DCE"/>
    <w:rsid w:val="00127ADC"/>
    <w:rsid w:val="0013045E"/>
    <w:rsid w:val="00130CFB"/>
    <w:rsid w:val="00130E2D"/>
    <w:rsid w:val="001318E9"/>
    <w:rsid w:val="0013392A"/>
    <w:rsid w:val="0013418B"/>
    <w:rsid w:val="001342A7"/>
    <w:rsid w:val="00134496"/>
    <w:rsid w:val="0013530E"/>
    <w:rsid w:val="001355BD"/>
    <w:rsid w:val="001375EF"/>
    <w:rsid w:val="001377C7"/>
    <w:rsid w:val="00140116"/>
    <w:rsid w:val="00140FD0"/>
    <w:rsid w:val="0015055C"/>
    <w:rsid w:val="00150ACF"/>
    <w:rsid w:val="00150DB6"/>
    <w:rsid w:val="001521A9"/>
    <w:rsid w:val="00152361"/>
    <w:rsid w:val="00152447"/>
    <w:rsid w:val="00155856"/>
    <w:rsid w:val="001559D9"/>
    <w:rsid w:val="00155BA7"/>
    <w:rsid w:val="001569A1"/>
    <w:rsid w:val="001632FF"/>
    <w:rsid w:val="001637B3"/>
    <w:rsid w:val="00163D0D"/>
    <w:rsid w:val="00164459"/>
    <w:rsid w:val="001651D8"/>
    <w:rsid w:val="00170138"/>
    <w:rsid w:val="00170712"/>
    <w:rsid w:val="00171A90"/>
    <w:rsid w:val="0017283C"/>
    <w:rsid w:val="00173783"/>
    <w:rsid w:val="0017410E"/>
    <w:rsid w:val="0017507A"/>
    <w:rsid w:val="0017554A"/>
    <w:rsid w:val="0017757C"/>
    <w:rsid w:val="00180711"/>
    <w:rsid w:val="00181D94"/>
    <w:rsid w:val="001821AC"/>
    <w:rsid w:val="00185E06"/>
    <w:rsid w:val="00185F85"/>
    <w:rsid w:val="00187B77"/>
    <w:rsid w:val="00190881"/>
    <w:rsid w:val="00191061"/>
    <w:rsid w:val="00191B03"/>
    <w:rsid w:val="00192322"/>
    <w:rsid w:val="00192E4B"/>
    <w:rsid w:val="00194604"/>
    <w:rsid w:val="00195027"/>
    <w:rsid w:val="001957D1"/>
    <w:rsid w:val="00195B98"/>
    <w:rsid w:val="001A62DF"/>
    <w:rsid w:val="001B10D8"/>
    <w:rsid w:val="001B160B"/>
    <w:rsid w:val="001B2C62"/>
    <w:rsid w:val="001B308F"/>
    <w:rsid w:val="001B74BF"/>
    <w:rsid w:val="001C16D6"/>
    <w:rsid w:val="001C44EA"/>
    <w:rsid w:val="001C591D"/>
    <w:rsid w:val="001C6750"/>
    <w:rsid w:val="001C6F12"/>
    <w:rsid w:val="001C75B8"/>
    <w:rsid w:val="001D3E05"/>
    <w:rsid w:val="001D780E"/>
    <w:rsid w:val="001D7FF5"/>
    <w:rsid w:val="001E0647"/>
    <w:rsid w:val="001E0D6D"/>
    <w:rsid w:val="001E102A"/>
    <w:rsid w:val="001E1E6A"/>
    <w:rsid w:val="001E38E9"/>
    <w:rsid w:val="001E6112"/>
    <w:rsid w:val="001E7651"/>
    <w:rsid w:val="001F189D"/>
    <w:rsid w:val="001F1B87"/>
    <w:rsid w:val="001F246F"/>
    <w:rsid w:val="001F25C4"/>
    <w:rsid w:val="001F42AA"/>
    <w:rsid w:val="001F57D5"/>
    <w:rsid w:val="001F6A61"/>
    <w:rsid w:val="001F7CC1"/>
    <w:rsid w:val="00200CA8"/>
    <w:rsid w:val="00201B64"/>
    <w:rsid w:val="00201BBF"/>
    <w:rsid w:val="00202003"/>
    <w:rsid w:val="00202F75"/>
    <w:rsid w:val="00203E37"/>
    <w:rsid w:val="00203E7E"/>
    <w:rsid w:val="002113C5"/>
    <w:rsid w:val="00213DBE"/>
    <w:rsid w:val="00215158"/>
    <w:rsid w:val="0022136E"/>
    <w:rsid w:val="00221371"/>
    <w:rsid w:val="00223B2E"/>
    <w:rsid w:val="00223FDD"/>
    <w:rsid w:val="00226073"/>
    <w:rsid w:val="00227AAA"/>
    <w:rsid w:val="00230962"/>
    <w:rsid w:val="002317B6"/>
    <w:rsid w:val="002320BA"/>
    <w:rsid w:val="002327B0"/>
    <w:rsid w:val="002329B3"/>
    <w:rsid w:val="0023399F"/>
    <w:rsid w:val="002345E2"/>
    <w:rsid w:val="002348E3"/>
    <w:rsid w:val="00234BBD"/>
    <w:rsid w:val="00236D5E"/>
    <w:rsid w:val="00236F31"/>
    <w:rsid w:val="00237DF2"/>
    <w:rsid w:val="00240098"/>
    <w:rsid w:val="00242592"/>
    <w:rsid w:val="0024379F"/>
    <w:rsid w:val="00246706"/>
    <w:rsid w:val="002468DB"/>
    <w:rsid w:val="00246F74"/>
    <w:rsid w:val="002473B8"/>
    <w:rsid w:val="00247B1B"/>
    <w:rsid w:val="002514B7"/>
    <w:rsid w:val="00251B38"/>
    <w:rsid w:val="00252CBE"/>
    <w:rsid w:val="0025320E"/>
    <w:rsid w:val="0025405A"/>
    <w:rsid w:val="00256E5E"/>
    <w:rsid w:val="0025700F"/>
    <w:rsid w:val="00257912"/>
    <w:rsid w:val="00257E06"/>
    <w:rsid w:val="00260D73"/>
    <w:rsid w:val="00263E13"/>
    <w:rsid w:val="00265D85"/>
    <w:rsid w:val="00266926"/>
    <w:rsid w:val="00272D0E"/>
    <w:rsid w:val="00273C4D"/>
    <w:rsid w:val="00275CA5"/>
    <w:rsid w:val="002809B1"/>
    <w:rsid w:val="00284720"/>
    <w:rsid w:val="002854E5"/>
    <w:rsid w:val="00287A70"/>
    <w:rsid w:val="0029121D"/>
    <w:rsid w:val="00292C85"/>
    <w:rsid w:val="0029422A"/>
    <w:rsid w:val="0029562C"/>
    <w:rsid w:val="002974D5"/>
    <w:rsid w:val="002A15D3"/>
    <w:rsid w:val="002A236E"/>
    <w:rsid w:val="002A2843"/>
    <w:rsid w:val="002A2C98"/>
    <w:rsid w:val="002A6EBB"/>
    <w:rsid w:val="002A73BA"/>
    <w:rsid w:val="002B0888"/>
    <w:rsid w:val="002B1440"/>
    <w:rsid w:val="002B18F0"/>
    <w:rsid w:val="002B7264"/>
    <w:rsid w:val="002C4003"/>
    <w:rsid w:val="002C4A0E"/>
    <w:rsid w:val="002C58F2"/>
    <w:rsid w:val="002C7729"/>
    <w:rsid w:val="002C7FFA"/>
    <w:rsid w:val="002D1E4F"/>
    <w:rsid w:val="002D1EBE"/>
    <w:rsid w:val="002D320E"/>
    <w:rsid w:val="002D39C8"/>
    <w:rsid w:val="002D3CF2"/>
    <w:rsid w:val="002E081E"/>
    <w:rsid w:val="002E2981"/>
    <w:rsid w:val="002E3C37"/>
    <w:rsid w:val="002E593D"/>
    <w:rsid w:val="002E5C62"/>
    <w:rsid w:val="002E7A47"/>
    <w:rsid w:val="002F07AB"/>
    <w:rsid w:val="002F1390"/>
    <w:rsid w:val="002F181F"/>
    <w:rsid w:val="002F19A7"/>
    <w:rsid w:val="002F252C"/>
    <w:rsid w:val="002F4E9A"/>
    <w:rsid w:val="002F6810"/>
    <w:rsid w:val="002F7819"/>
    <w:rsid w:val="00300964"/>
    <w:rsid w:val="00302759"/>
    <w:rsid w:val="00302B3C"/>
    <w:rsid w:val="003059B6"/>
    <w:rsid w:val="00305D6C"/>
    <w:rsid w:val="003065AD"/>
    <w:rsid w:val="00306C10"/>
    <w:rsid w:val="00311ECD"/>
    <w:rsid w:val="00312610"/>
    <w:rsid w:val="00312705"/>
    <w:rsid w:val="003139B6"/>
    <w:rsid w:val="003139C1"/>
    <w:rsid w:val="00315AA4"/>
    <w:rsid w:val="00320AAB"/>
    <w:rsid w:val="00320B18"/>
    <w:rsid w:val="00322CEA"/>
    <w:rsid w:val="00324A1E"/>
    <w:rsid w:val="00324E89"/>
    <w:rsid w:val="0032576A"/>
    <w:rsid w:val="00326EEC"/>
    <w:rsid w:val="00327E7D"/>
    <w:rsid w:val="00330253"/>
    <w:rsid w:val="00330467"/>
    <w:rsid w:val="00335164"/>
    <w:rsid w:val="003370DD"/>
    <w:rsid w:val="00342D72"/>
    <w:rsid w:val="00342DC7"/>
    <w:rsid w:val="0034321B"/>
    <w:rsid w:val="00344CF0"/>
    <w:rsid w:val="0034685F"/>
    <w:rsid w:val="003529A3"/>
    <w:rsid w:val="00354EFC"/>
    <w:rsid w:val="0035773E"/>
    <w:rsid w:val="00360946"/>
    <w:rsid w:val="00360A57"/>
    <w:rsid w:val="00361A20"/>
    <w:rsid w:val="00362156"/>
    <w:rsid w:val="00362746"/>
    <w:rsid w:val="003629B4"/>
    <w:rsid w:val="00371F70"/>
    <w:rsid w:val="00372449"/>
    <w:rsid w:val="0037375B"/>
    <w:rsid w:val="00373DA0"/>
    <w:rsid w:val="0037421C"/>
    <w:rsid w:val="003763D5"/>
    <w:rsid w:val="0038080D"/>
    <w:rsid w:val="003831C8"/>
    <w:rsid w:val="003832CF"/>
    <w:rsid w:val="003836F2"/>
    <w:rsid w:val="003841E2"/>
    <w:rsid w:val="00384A54"/>
    <w:rsid w:val="0038753C"/>
    <w:rsid w:val="0039041A"/>
    <w:rsid w:val="00390A2E"/>
    <w:rsid w:val="003910EE"/>
    <w:rsid w:val="003920AE"/>
    <w:rsid w:val="00392669"/>
    <w:rsid w:val="003931C7"/>
    <w:rsid w:val="00395B72"/>
    <w:rsid w:val="00396800"/>
    <w:rsid w:val="00396DC9"/>
    <w:rsid w:val="003A1A71"/>
    <w:rsid w:val="003A291F"/>
    <w:rsid w:val="003A3EDA"/>
    <w:rsid w:val="003A48ED"/>
    <w:rsid w:val="003A63FA"/>
    <w:rsid w:val="003A742D"/>
    <w:rsid w:val="003A7B13"/>
    <w:rsid w:val="003B141C"/>
    <w:rsid w:val="003B1B2F"/>
    <w:rsid w:val="003B3C76"/>
    <w:rsid w:val="003B4435"/>
    <w:rsid w:val="003B6BBE"/>
    <w:rsid w:val="003B6F75"/>
    <w:rsid w:val="003B6F77"/>
    <w:rsid w:val="003B76CB"/>
    <w:rsid w:val="003B7E0D"/>
    <w:rsid w:val="003C2EA9"/>
    <w:rsid w:val="003C3911"/>
    <w:rsid w:val="003C3B5B"/>
    <w:rsid w:val="003C4ED1"/>
    <w:rsid w:val="003C52AE"/>
    <w:rsid w:val="003C54C4"/>
    <w:rsid w:val="003C7E80"/>
    <w:rsid w:val="003D05ED"/>
    <w:rsid w:val="003D1846"/>
    <w:rsid w:val="003D2640"/>
    <w:rsid w:val="003D2C39"/>
    <w:rsid w:val="003D3493"/>
    <w:rsid w:val="003D489B"/>
    <w:rsid w:val="003D5056"/>
    <w:rsid w:val="003E02F9"/>
    <w:rsid w:val="003E0479"/>
    <w:rsid w:val="003E2200"/>
    <w:rsid w:val="003E3F5C"/>
    <w:rsid w:val="003E62B8"/>
    <w:rsid w:val="003E781F"/>
    <w:rsid w:val="003F18B0"/>
    <w:rsid w:val="003F230F"/>
    <w:rsid w:val="003F4C85"/>
    <w:rsid w:val="003F7ABD"/>
    <w:rsid w:val="00403002"/>
    <w:rsid w:val="004036BE"/>
    <w:rsid w:val="004051F2"/>
    <w:rsid w:val="004055D1"/>
    <w:rsid w:val="00406F87"/>
    <w:rsid w:val="00410B3D"/>
    <w:rsid w:val="00411AC2"/>
    <w:rsid w:val="00412A1B"/>
    <w:rsid w:val="0041435E"/>
    <w:rsid w:val="00420494"/>
    <w:rsid w:val="00420CB3"/>
    <w:rsid w:val="0042294A"/>
    <w:rsid w:val="00423798"/>
    <w:rsid w:val="00424552"/>
    <w:rsid w:val="004252D9"/>
    <w:rsid w:val="00425DCA"/>
    <w:rsid w:val="00426909"/>
    <w:rsid w:val="00427732"/>
    <w:rsid w:val="00430139"/>
    <w:rsid w:val="004327F3"/>
    <w:rsid w:val="00432A8E"/>
    <w:rsid w:val="00432F3B"/>
    <w:rsid w:val="004343EB"/>
    <w:rsid w:val="00435969"/>
    <w:rsid w:val="00442283"/>
    <w:rsid w:val="0044325E"/>
    <w:rsid w:val="004444D8"/>
    <w:rsid w:val="00444700"/>
    <w:rsid w:val="004457A7"/>
    <w:rsid w:val="00445C88"/>
    <w:rsid w:val="00447743"/>
    <w:rsid w:val="00450205"/>
    <w:rsid w:val="00451615"/>
    <w:rsid w:val="0045489E"/>
    <w:rsid w:val="00457836"/>
    <w:rsid w:val="00460629"/>
    <w:rsid w:val="00463EE9"/>
    <w:rsid w:val="004646E0"/>
    <w:rsid w:val="0046666E"/>
    <w:rsid w:val="00467B2F"/>
    <w:rsid w:val="00467D9D"/>
    <w:rsid w:val="004708E2"/>
    <w:rsid w:val="00472472"/>
    <w:rsid w:val="00472D97"/>
    <w:rsid w:val="00474437"/>
    <w:rsid w:val="00475631"/>
    <w:rsid w:val="0047626B"/>
    <w:rsid w:val="00476352"/>
    <w:rsid w:val="004764A8"/>
    <w:rsid w:val="004808E9"/>
    <w:rsid w:val="00485962"/>
    <w:rsid w:val="00487542"/>
    <w:rsid w:val="00487727"/>
    <w:rsid w:val="00490418"/>
    <w:rsid w:val="004929E4"/>
    <w:rsid w:val="00493365"/>
    <w:rsid w:val="00495501"/>
    <w:rsid w:val="004959FB"/>
    <w:rsid w:val="00495C77"/>
    <w:rsid w:val="004A0260"/>
    <w:rsid w:val="004A0C43"/>
    <w:rsid w:val="004A14B8"/>
    <w:rsid w:val="004A181D"/>
    <w:rsid w:val="004A1FC4"/>
    <w:rsid w:val="004A52BC"/>
    <w:rsid w:val="004A5D15"/>
    <w:rsid w:val="004A7056"/>
    <w:rsid w:val="004B4C22"/>
    <w:rsid w:val="004B7FB3"/>
    <w:rsid w:val="004C0262"/>
    <w:rsid w:val="004C3B68"/>
    <w:rsid w:val="004C57F2"/>
    <w:rsid w:val="004D24C6"/>
    <w:rsid w:val="004D2817"/>
    <w:rsid w:val="004D2A27"/>
    <w:rsid w:val="004D4174"/>
    <w:rsid w:val="004D547E"/>
    <w:rsid w:val="004E0116"/>
    <w:rsid w:val="004E0C11"/>
    <w:rsid w:val="004E15F0"/>
    <w:rsid w:val="004E2108"/>
    <w:rsid w:val="004E5DA0"/>
    <w:rsid w:val="004E752F"/>
    <w:rsid w:val="004E7CBD"/>
    <w:rsid w:val="004F0333"/>
    <w:rsid w:val="004F0608"/>
    <w:rsid w:val="004F0AA2"/>
    <w:rsid w:val="004F1FB8"/>
    <w:rsid w:val="004F5F09"/>
    <w:rsid w:val="004F6193"/>
    <w:rsid w:val="005020A4"/>
    <w:rsid w:val="00502DDD"/>
    <w:rsid w:val="005045DF"/>
    <w:rsid w:val="00506862"/>
    <w:rsid w:val="00506B3E"/>
    <w:rsid w:val="00506DEC"/>
    <w:rsid w:val="005073F2"/>
    <w:rsid w:val="005102DA"/>
    <w:rsid w:val="00510549"/>
    <w:rsid w:val="00511734"/>
    <w:rsid w:val="00520E60"/>
    <w:rsid w:val="00521887"/>
    <w:rsid w:val="00523155"/>
    <w:rsid w:val="0052435E"/>
    <w:rsid w:val="005248C0"/>
    <w:rsid w:val="005255EC"/>
    <w:rsid w:val="005261EF"/>
    <w:rsid w:val="0052710B"/>
    <w:rsid w:val="005271FA"/>
    <w:rsid w:val="00527695"/>
    <w:rsid w:val="00530EFD"/>
    <w:rsid w:val="00531340"/>
    <w:rsid w:val="005326FA"/>
    <w:rsid w:val="00534B64"/>
    <w:rsid w:val="00536737"/>
    <w:rsid w:val="00540011"/>
    <w:rsid w:val="005402FA"/>
    <w:rsid w:val="00541237"/>
    <w:rsid w:val="00544BD8"/>
    <w:rsid w:val="00544D37"/>
    <w:rsid w:val="0054509A"/>
    <w:rsid w:val="005463E5"/>
    <w:rsid w:val="0054640B"/>
    <w:rsid w:val="005465BD"/>
    <w:rsid w:val="00546A54"/>
    <w:rsid w:val="00551384"/>
    <w:rsid w:val="00552621"/>
    <w:rsid w:val="00552748"/>
    <w:rsid w:val="00552B4B"/>
    <w:rsid w:val="00553103"/>
    <w:rsid w:val="005549C8"/>
    <w:rsid w:val="00555209"/>
    <w:rsid w:val="0055559E"/>
    <w:rsid w:val="005568BD"/>
    <w:rsid w:val="00556B60"/>
    <w:rsid w:val="00557DAA"/>
    <w:rsid w:val="005611A8"/>
    <w:rsid w:val="00563A95"/>
    <w:rsid w:val="00564240"/>
    <w:rsid w:val="005650F0"/>
    <w:rsid w:val="005650F3"/>
    <w:rsid w:val="005652CD"/>
    <w:rsid w:val="00572285"/>
    <w:rsid w:val="005752FA"/>
    <w:rsid w:val="00575DC2"/>
    <w:rsid w:val="005775F8"/>
    <w:rsid w:val="005812C9"/>
    <w:rsid w:val="00581F68"/>
    <w:rsid w:val="00582562"/>
    <w:rsid w:val="005835B8"/>
    <w:rsid w:val="00583BE6"/>
    <w:rsid w:val="00585B3A"/>
    <w:rsid w:val="00586857"/>
    <w:rsid w:val="005903E3"/>
    <w:rsid w:val="005907EF"/>
    <w:rsid w:val="00591625"/>
    <w:rsid w:val="00592458"/>
    <w:rsid w:val="00593AD6"/>
    <w:rsid w:val="005979A5"/>
    <w:rsid w:val="005A0260"/>
    <w:rsid w:val="005A12DE"/>
    <w:rsid w:val="005A39E7"/>
    <w:rsid w:val="005A65AF"/>
    <w:rsid w:val="005A7F80"/>
    <w:rsid w:val="005B03CD"/>
    <w:rsid w:val="005B04AE"/>
    <w:rsid w:val="005B2C22"/>
    <w:rsid w:val="005B5529"/>
    <w:rsid w:val="005B58E8"/>
    <w:rsid w:val="005B6AE4"/>
    <w:rsid w:val="005B70C4"/>
    <w:rsid w:val="005B79C2"/>
    <w:rsid w:val="005C01A7"/>
    <w:rsid w:val="005C025C"/>
    <w:rsid w:val="005C06F4"/>
    <w:rsid w:val="005C0B83"/>
    <w:rsid w:val="005C251F"/>
    <w:rsid w:val="005C3CE0"/>
    <w:rsid w:val="005C414B"/>
    <w:rsid w:val="005C5031"/>
    <w:rsid w:val="005C5D3D"/>
    <w:rsid w:val="005C6D94"/>
    <w:rsid w:val="005D093B"/>
    <w:rsid w:val="005D291B"/>
    <w:rsid w:val="005D5225"/>
    <w:rsid w:val="005D7520"/>
    <w:rsid w:val="005D7981"/>
    <w:rsid w:val="005E1B86"/>
    <w:rsid w:val="005E2E2A"/>
    <w:rsid w:val="005E4ED5"/>
    <w:rsid w:val="005E5509"/>
    <w:rsid w:val="005F14E0"/>
    <w:rsid w:val="005F5CA6"/>
    <w:rsid w:val="006009F8"/>
    <w:rsid w:val="0060143B"/>
    <w:rsid w:val="00601734"/>
    <w:rsid w:val="00601B58"/>
    <w:rsid w:val="00603639"/>
    <w:rsid w:val="00605896"/>
    <w:rsid w:val="00606B99"/>
    <w:rsid w:val="00610775"/>
    <w:rsid w:val="00611409"/>
    <w:rsid w:val="0061225A"/>
    <w:rsid w:val="00615543"/>
    <w:rsid w:val="00615D7B"/>
    <w:rsid w:val="0061605A"/>
    <w:rsid w:val="0061656E"/>
    <w:rsid w:val="00620089"/>
    <w:rsid w:val="00622072"/>
    <w:rsid w:val="00624092"/>
    <w:rsid w:val="006264E5"/>
    <w:rsid w:val="0062761B"/>
    <w:rsid w:val="00630A94"/>
    <w:rsid w:val="00631AA5"/>
    <w:rsid w:val="00631B1A"/>
    <w:rsid w:val="0063259C"/>
    <w:rsid w:val="00633CA0"/>
    <w:rsid w:val="00634475"/>
    <w:rsid w:val="006355CD"/>
    <w:rsid w:val="0063711C"/>
    <w:rsid w:val="0064405A"/>
    <w:rsid w:val="00644A7F"/>
    <w:rsid w:val="00644F21"/>
    <w:rsid w:val="006450D9"/>
    <w:rsid w:val="00645975"/>
    <w:rsid w:val="00650855"/>
    <w:rsid w:val="00651BBC"/>
    <w:rsid w:val="00651CC9"/>
    <w:rsid w:val="006526FA"/>
    <w:rsid w:val="0065517E"/>
    <w:rsid w:val="00656296"/>
    <w:rsid w:val="0065681A"/>
    <w:rsid w:val="00656955"/>
    <w:rsid w:val="00656E0B"/>
    <w:rsid w:val="00657826"/>
    <w:rsid w:val="00660A5B"/>
    <w:rsid w:val="006623B6"/>
    <w:rsid w:val="006641DE"/>
    <w:rsid w:val="006644F6"/>
    <w:rsid w:val="00666C4B"/>
    <w:rsid w:val="006676FA"/>
    <w:rsid w:val="00667EB4"/>
    <w:rsid w:val="0067053E"/>
    <w:rsid w:val="006709FD"/>
    <w:rsid w:val="00673975"/>
    <w:rsid w:val="006742B7"/>
    <w:rsid w:val="00675FCB"/>
    <w:rsid w:val="00677B56"/>
    <w:rsid w:val="00677BF5"/>
    <w:rsid w:val="006807E6"/>
    <w:rsid w:val="00682D64"/>
    <w:rsid w:val="00684779"/>
    <w:rsid w:val="00684992"/>
    <w:rsid w:val="006869F8"/>
    <w:rsid w:val="00686D37"/>
    <w:rsid w:val="00690936"/>
    <w:rsid w:val="0069266F"/>
    <w:rsid w:val="006926CD"/>
    <w:rsid w:val="00694F9A"/>
    <w:rsid w:val="0069790D"/>
    <w:rsid w:val="006A0E3E"/>
    <w:rsid w:val="006A1C56"/>
    <w:rsid w:val="006A2927"/>
    <w:rsid w:val="006A5E88"/>
    <w:rsid w:val="006A5F92"/>
    <w:rsid w:val="006A719E"/>
    <w:rsid w:val="006A7B1B"/>
    <w:rsid w:val="006B0B42"/>
    <w:rsid w:val="006B1D3A"/>
    <w:rsid w:val="006B284C"/>
    <w:rsid w:val="006B3161"/>
    <w:rsid w:val="006B37EB"/>
    <w:rsid w:val="006B3926"/>
    <w:rsid w:val="006B3DF4"/>
    <w:rsid w:val="006B52C6"/>
    <w:rsid w:val="006B6087"/>
    <w:rsid w:val="006C0C7F"/>
    <w:rsid w:val="006C26DA"/>
    <w:rsid w:val="006C361C"/>
    <w:rsid w:val="006C4569"/>
    <w:rsid w:val="006C5854"/>
    <w:rsid w:val="006C60F2"/>
    <w:rsid w:val="006C6C1D"/>
    <w:rsid w:val="006D0E70"/>
    <w:rsid w:val="006D390F"/>
    <w:rsid w:val="006D65F8"/>
    <w:rsid w:val="006D685E"/>
    <w:rsid w:val="006E098F"/>
    <w:rsid w:val="006E47D8"/>
    <w:rsid w:val="006E6F55"/>
    <w:rsid w:val="006E7BBA"/>
    <w:rsid w:val="006F13CC"/>
    <w:rsid w:val="006F13F7"/>
    <w:rsid w:val="006F2153"/>
    <w:rsid w:val="006F253E"/>
    <w:rsid w:val="006F367D"/>
    <w:rsid w:val="006F5591"/>
    <w:rsid w:val="006F637D"/>
    <w:rsid w:val="006F7FF2"/>
    <w:rsid w:val="007037CC"/>
    <w:rsid w:val="00704F89"/>
    <w:rsid w:val="00705CE3"/>
    <w:rsid w:val="00705D8C"/>
    <w:rsid w:val="00706066"/>
    <w:rsid w:val="00710F25"/>
    <w:rsid w:val="00712645"/>
    <w:rsid w:val="00713DCB"/>
    <w:rsid w:val="00714578"/>
    <w:rsid w:val="00714758"/>
    <w:rsid w:val="00716205"/>
    <w:rsid w:val="0071739A"/>
    <w:rsid w:val="00717C21"/>
    <w:rsid w:val="0072028D"/>
    <w:rsid w:val="007207B6"/>
    <w:rsid w:val="007240F5"/>
    <w:rsid w:val="007256BA"/>
    <w:rsid w:val="00727E13"/>
    <w:rsid w:val="0073000A"/>
    <w:rsid w:val="007308C1"/>
    <w:rsid w:val="00731EF5"/>
    <w:rsid w:val="0073347E"/>
    <w:rsid w:val="007334F1"/>
    <w:rsid w:val="00733986"/>
    <w:rsid w:val="00734917"/>
    <w:rsid w:val="00734B2F"/>
    <w:rsid w:val="0073559F"/>
    <w:rsid w:val="00735B6A"/>
    <w:rsid w:val="00735DB5"/>
    <w:rsid w:val="0073770D"/>
    <w:rsid w:val="00737F8B"/>
    <w:rsid w:val="00741AC5"/>
    <w:rsid w:val="00742933"/>
    <w:rsid w:val="00742E21"/>
    <w:rsid w:val="00745D07"/>
    <w:rsid w:val="007460C2"/>
    <w:rsid w:val="007462D8"/>
    <w:rsid w:val="0074663D"/>
    <w:rsid w:val="00750C95"/>
    <w:rsid w:val="00751D2A"/>
    <w:rsid w:val="007555A9"/>
    <w:rsid w:val="00755A9C"/>
    <w:rsid w:val="00755D19"/>
    <w:rsid w:val="00757430"/>
    <w:rsid w:val="00757DBD"/>
    <w:rsid w:val="0076263B"/>
    <w:rsid w:val="00763814"/>
    <w:rsid w:val="00763935"/>
    <w:rsid w:val="00764FA0"/>
    <w:rsid w:val="00767BAD"/>
    <w:rsid w:val="007715CA"/>
    <w:rsid w:val="00772894"/>
    <w:rsid w:val="007730A4"/>
    <w:rsid w:val="00773A3C"/>
    <w:rsid w:val="007740FD"/>
    <w:rsid w:val="00774767"/>
    <w:rsid w:val="0077551C"/>
    <w:rsid w:val="007761A8"/>
    <w:rsid w:val="00777C8F"/>
    <w:rsid w:val="00777F94"/>
    <w:rsid w:val="00780955"/>
    <w:rsid w:val="00782710"/>
    <w:rsid w:val="007828A6"/>
    <w:rsid w:val="00782ED2"/>
    <w:rsid w:val="007844CC"/>
    <w:rsid w:val="00785FD2"/>
    <w:rsid w:val="00787A85"/>
    <w:rsid w:val="007912F2"/>
    <w:rsid w:val="00791D81"/>
    <w:rsid w:val="00796A11"/>
    <w:rsid w:val="007A07F7"/>
    <w:rsid w:val="007A3B53"/>
    <w:rsid w:val="007A4040"/>
    <w:rsid w:val="007A61D9"/>
    <w:rsid w:val="007A7C45"/>
    <w:rsid w:val="007B11CF"/>
    <w:rsid w:val="007B1E18"/>
    <w:rsid w:val="007B3C32"/>
    <w:rsid w:val="007B6039"/>
    <w:rsid w:val="007C21FD"/>
    <w:rsid w:val="007C273F"/>
    <w:rsid w:val="007C43B6"/>
    <w:rsid w:val="007C456F"/>
    <w:rsid w:val="007C61A1"/>
    <w:rsid w:val="007C6B45"/>
    <w:rsid w:val="007C71D3"/>
    <w:rsid w:val="007D0FBB"/>
    <w:rsid w:val="007D2EB4"/>
    <w:rsid w:val="007D35BA"/>
    <w:rsid w:val="007D4FE8"/>
    <w:rsid w:val="007D51DF"/>
    <w:rsid w:val="007D5F92"/>
    <w:rsid w:val="007D7CEC"/>
    <w:rsid w:val="007E1F49"/>
    <w:rsid w:val="007E44F4"/>
    <w:rsid w:val="007E49DC"/>
    <w:rsid w:val="007E60BA"/>
    <w:rsid w:val="007E6E95"/>
    <w:rsid w:val="007F1D37"/>
    <w:rsid w:val="007F366E"/>
    <w:rsid w:val="007F36D8"/>
    <w:rsid w:val="007F4929"/>
    <w:rsid w:val="007F4D50"/>
    <w:rsid w:val="00801014"/>
    <w:rsid w:val="0080356F"/>
    <w:rsid w:val="00804CED"/>
    <w:rsid w:val="008052CD"/>
    <w:rsid w:val="008057B3"/>
    <w:rsid w:val="00806BAE"/>
    <w:rsid w:val="00810A93"/>
    <w:rsid w:val="00814E73"/>
    <w:rsid w:val="00814EC6"/>
    <w:rsid w:val="0081555F"/>
    <w:rsid w:val="00815AFE"/>
    <w:rsid w:val="00816A1D"/>
    <w:rsid w:val="00821269"/>
    <w:rsid w:val="00824876"/>
    <w:rsid w:val="008256EE"/>
    <w:rsid w:val="00827132"/>
    <w:rsid w:val="00827C34"/>
    <w:rsid w:val="00827D5E"/>
    <w:rsid w:val="00831A62"/>
    <w:rsid w:val="00831C22"/>
    <w:rsid w:val="00832077"/>
    <w:rsid w:val="00832FFC"/>
    <w:rsid w:val="008348A9"/>
    <w:rsid w:val="00835D69"/>
    <w:rsid w:val="0083710D"/>
    <w:rsid w:val="00840383"/>
    <w:rsid w:val="00841FDF"/>
    <w:rsid w:val="0084314D"/>
    <w:rsid w:val="00845DE8"/>
    <w:rsid w:val="0085233A"/>
    <w:rsid w:val="00852AD6"/>
    <w:rsid w:val="00853D03"/>
    <w:rsid w:val="00854565"/>
    <w:rsid w:val="008554AD"/>
    <w:rsid w:val="00856548"/>
    <w:rsid w:val="008566BD"/>
    <w:rsid w:val="00857A3A"/>
    <w:rsid w:val="00861B8C"/>
    <w:rsid w:val="00865F11"/>
    <w:rsid w:val="00871F56"/>
    <w:rsid w:val="008771E8"/>
    <w:rsid w:val="0088094A"/>
    <w:rsid w:val="00881A48"/>
    <w:rsid w:val="00881D37"/>
    <w:rsid w:val="00882FDE"/>
    <w:rsid w:val="0088397C"/>
    <w:rsid w:val="00883BEA"/>
    <w:rsid w:val="008842A4"/>
    <w:rsid w:val="00885488"/>
    <w:rsid w:val="00885A45"/>
    <w:rsid w:val="00885E3E"/>
    <w:rsid w:val="00890A53"/>
    <w:rsid w:val="00890A8E"/>
    <w:rsid w:val="00894C32"/>
    <w:rsid w:val="00895C69"/>
    <w:rsid w:val="0089612E"/>
    <w:rsid w:val="00896A35"/>
    <w:rsid w:val="00897DEC"/>
    <w:rsid w:val="008A00F2"/>
    <w:rsid w:val="008A1D34"/>
    <w:rsid w:val="008A328D"/>
    <w:rsid w:val="008A3E7F"/>
    <w:rsid w:val="008A6237"/>
    <w:rsid w:val="008A7641"/>
    <w:rsid w:val="008B0629"/>
    <w:rsid w:val="008B1C16"/>
    <w:rsid w:val="008B24D0"/>
    <w:rsid w:val="008B42DB"/>
    <w:rsid w:val="008B63E5"/>
    <w:rsid w:val="008B69F6"/>
    <w:rsid w:val="008B7E9D"/>
    <w:rsid w:val="008C27F3"/>
    <w:rsid w:val="008C402F"/>
    <w:rsid w:val="008C4CDB"/>
    <w:rsid w:val="008C4FAF"/>
    <w:rsid w:val="008C687E"/>
    <w:rsid w:val="008D10E1"/>
    <w:rsid w:val="008D1B36"/>
    <w:rsid w:val="008D1E38"/>
    <w:rsid w:val="008D2820"/>
    <w:rsid w:val="008D468A"/>
    <w:rsid w:val="008D6C66"/>
    <w:rsid w:val="008E1DD6"/>
    <w:rsid w:val="008E3FEC"/>
    <w:rsid w:val="008E444B"/>
    <w:rsid w:val="008E445C"/>
    <w:rsid w:val="008F0661"/>
    <w:rsid w:val="008F090A"/>
    <w:rsid w:val="008F1710"/>
    <w:rsid w:val="008F7395"/>
    <w:rsid w:val="008F7E41"/>
    <w:rsid w:val="009002E2"/>
    <w:rsid w:val="00902CDA"/>
    <w:rsid w:val="00903504"/>
    <w:rsid w:val="009036CD"/>
    <w:rsid w:val="00911317"/>
    <w:rsid w:val="00913144"/>
    <w:rsid w:val="00913CA0"/>
    <w:rsid w:val="00914173"/>
    <w:rsid w:val="0091436D"/>
    <w:rsid w:val="00914C00"/>
    <w:rsid w:val="00916701"/>
    <w:rsid w:val="0091692A"/>
    <w:rsid w:val="009169F1"/>
    <w:rsid w:val="009171D9"/>
    <w:rsid w:val="009172D8"/>
    <w:rsid w:val="00921882"/>
    <w:rsid w:val="00924B32"/>
    <w:rsid w:val="00925058"/>
    <w:rsid w:val="009257B9"/>
    <w:rsid w:val="00926F36"/>
    <w:rsid w:val="0093043C"/>
    <w:rsid w:val="009311B3"/>
    <w:rsid w:val="00931431"/>
    <w:rsid w:val="0093269E"/>
    <w:rsid w:val="00933165"/>
    <w:rsid w:val="00933BE9"/>
    <w:rsid w:val="00933C3B"/>
    <w:rsid w:val="00933CC1"/>
    <w:rsid w:val="009370B9"/>
    <w:rsid w:val="009429A8"/>
    <w:rsid w:val="009434F4"/>
    <w:rsid w:val="00943DFF"/>
    <w:rsid w:val="00946840"/>
    <w:rsid w:val="0094725B"/>
    <w:rsid w:val="00951A03"/>
    <w:rsid w:val="009522DF"/>
    <w:rsid w:val="009525D5"/>
    <w:rsid w:val="00953F45"/>
    <w:rsid w:val="009551C6"/>
    <w:rsid w:val="0095748E"/>
    <w:rsid w:val="00957595"/>
    <w:rsid w:val="0095795C"/>
    <w:rsid w:val="00957BAC"/>
    <w:rsid w:val="00961DA6"/>
    <w:rsid w:val="00962BC3"/>
    <w:rsid w:val="00962D5B"/>
    <w:rsid w:val="00964017"/>
    <w:rsid w:val="0096559F"/>
    <w:rsid w:val="00966044"/>
    <w:rsid w:val="00966FFD"/>
    <w:rsid w:val="0096716B"/>
    <w:rsid w:val="009714FF"/>
    <w:rsid w:val="009730BA"/>
    <w:rsid w:val="009739FF"/>
    <w:rsid w:val="0097466E"/>
    <w:rsid w:val="0097564F"/>
    <w:rsid w:val="00975A07"/>
    <w:rsid w:val="00977C7A"/>
    <w:rsid w:val="009802C0"/>
    <w:rsid w:val="00984EED"/>
    <w:rsid w:val="00985673"/>
    <w:rsid w:val="00986704"/>
    <w:rsid w:val="00991384"/>
    <w:rsid w:val="00991404"/>
    <w:rsid w:val="00991C81"/>
    <w:rsid w:val="0099236A"/>
    <w:rsid w:val="009925D7"/>
    <w:rsid w:val="00993F5F"/>
    <w:rsid w:val="0099747F"/>
    <w:rsid w:val="009A0024"/>
    <w:rsid w:val="009A042E"/>
    <w:rsid w:val="009A263B"/>
    <w:rsid w:val="009A41BC"/>
    <w:rsid w:val="009A5722"/>
    <w:rsid w:val="009A68CC"/>
    <w:rsid w:val="009A6AC4"/>
    <w:rsid w:val="009A7383"/>
    <w:rsid w:val="009B0840"/>
    <w:rsid w:val="009B26A2"/>
    <w:rsid w:val="009B3F3B"/>
    <w:rsid w:val="009B583A"/>
    <w:rsid w:val="009C0A79"/>
    <w:rsid w:val="009C1A07"/>
    <w:rsid w:val="009C1A0A"/>
    <w:rsid w:val="009C371A"/>
    <w:rsid w:val="009C4540"/>
    <w:rsid w:val="009C48F2"/>
    <w:rsid w:val="009C4B04"/>
    <w:rsid w:val="009C55AD"/>
    <w:rsid w:val="009D6A1F"/>
    <w:rsid w:val="009D7A99"/>
    <w:rsid w:val="009E0068"/>
    <w:rsid w:val="009E1DEB"/>
    <w:rsid w:val="009E1F1D"/>
    <w:rsid w:val="009E321B"/>
    <w:rsid w:val="009E69B6"/>
    <w:rsid w:val="009E6F24"/>
    <w:rsid w:val="009E76F2"/>
    <w:rsid w:val="009F02B5"/>
    <w:rsid w:val="00A00056"/>
    <w:rsid w:val="00A03E97"/>
    <w:rsid w:val="00A042D2"/>
    <w:rsid w:val="00A05FA8"/>
    <w:rsid w:val="00A11164"/>
    <w:rsid w:val="00A12A85"/>
    <w:rsid w:val="00A139AD"/>
    <w:rsid w:val="00A13FC9"/>
    <w:rsid w:val="00A1439E"/>
    <w:rsid w:val="00A14671"/>
    <w:rsid w:val="00A14BE6"/>
    <w:rsid w:val="00A14FC8"/>
    <w:rsid w:val="00A155EC"/>
    <w:rsid w:val="00A16998"/>
    <w:rsid w:val="00A174FE"/>
    <w:rsid w:val="00A20E51"/>
    <w:rsid w:val="00A21AF5"/>
    <w:rsid w:val="00A22984"/>
    <w:rsid w:val="00A24323"/>
    <w:rsid w:val="00A24C19"/>
    <w:rsid w:val="00A2533A"/>
    <w:rsid w:val="00A258C8"/>
    <w:rsid w:val="00A268CF"/>
    <w:rsid w:val="00A31820"/>
    <w:rsid w:val="00A33018"/>
    <w:rsid w:val="00A33B79"/>
    <w:rsid w:val="00A35242"/>
    <w:rsid w:val="00A4173D"/>
    <w:rsid w:val="00A41E02"/>
    <w:rsid w:val="00A4709E"/>
    <w:rsid w:val="00A47ED9"/>
    <w:rsid w:val="00A47EFE"/>
    <w:rsid w:val="00A5229B"/>
    <w:rsid w:val="00A52BAF"/>
    <w:rsid w:val="00A54983"/>
    <w:rsid w:val="00A55105"/>
    <w:rsid w:val="00A553D0"/>
    <w:rsid w:val="00A55E51"/>
    <w:rsid w:val="00A57147"/>
    <w:rsid w:val="00A57EFA"/>
    <w:rsid w:val="00A60961"/>
    <w:rsid w:val="00A62215"/>
    <w:rsid w:val="00A677D0"/>
    <w:rsid w:val="00A706E1"/>
    <w:rsid w:val="00A7334F"/>
    <w:rsid w:val="00A73F34"/>
    <w:rsid w:val="00A756DD"/>
    <w:rsid w:val="00A76499"/>
    <w:rsid w:val="00A773BF"/>
    <w:rsid w:val="00A802FD"/>
    <w:rsid w:val="00A805D8"/>
    <w:rsid w:val="00A8071B"/>
    <w:rsid w:val="00A8131A"/>
    <w:rsid w:val="00A82782"/>
    <w:rsid w:val="00A838CC"/>
    <w:rsid w:val="00A8536C"/>
    <w:rsid w:val="00A85EAB"/>
    <w:rsid w:val="00A86369"/>
    <w:rsid w:val="00A86A40"/>
    <w:rsid w:val="00A92C5C"/>
    <w:rsid w:val="00A92E66"/>
    <w:rsid w:val="00A93CAE"/>
    <w:rsid w:val="00A93F1D"/>
    <w:rsid w:val="00A94482"/>
    <w:rsid w:val="00A94A68"/>
    <w:rsid w:val="00A95E30"/>
    <w:rsid w:val="00A96CE0"/>
    <w:rsid w:val="00AA0DFC"/>
    <w:rsid w:val="00AA1246"/>
    <w:rsid w:val="00AA1465"/>
    <w:rsid w:val="00AA215C"/>
    <w:rsid w:val="00AA2A3D"/>
    <w:rsid w:val="00AA38E9"/>
    <w:rsid w:val="00AA4836"/>
    <w:rsid w:val="00AA5282"/>
    <w:rsid w:val="00AA5B92"/>
    <w:rsid w:val="00AB16A1"/>
    <w:rsid w:val="00AB25C1"/>
    <w:rsid w:val="00AB315E"/>
    <w:rsid w:val="00AB468A"/>
    <w:rsid w:val="00AC3548"/>
    <w:rsid w:val="00AC3C05"/>
    <w:rsid w:val="00AC498C"/>
    <w:rsid w:val="00AC5538"/>
    <w:rsid w:val="00AC5BAC"/>
    <w:rsid w:val="00AD2F30"/>
    <w:rsid w:val="00AD385E"/>
    <w:rsid w:val="00AD3A82"/>
    <w:rsid w:val="00AD3E6A"/>
    <w:rsid w:val="00AD7180"/>
    <w:rsid w:val="00AD7284"/>
    <w:rsid w:val="00AE3491"/>
    <w:rsid w:val="00AE34D1"/>
    <w:rsid w:val="00AE4FBE"/>
    <w:rsid w:val="00AE52D8"/>
    <w:rsid w:val="00AF071B"/>
    <w:rsid w:val="00AF0974"/>
    <w:rsid w:val="00AF12C3"/>
    <w:rsid w:val="00AF2A4F"/>
    <w:rsid w:val="00AF41A5"/>
    <w:rsid w:val="00B004D2"/>
    <w:rsid w:val="00B00694"/>
    <w:rsid w:val="00B02B1C"/>
    <w:rsid w:val="00B04ECD"/>
    <w:rsid w:val="00B12192"/>
    <w:rsid w:val="00B158AA"/>
    <w:rsid w:val="00B15941"/>
    <w:rsid w:val="00B17F70"/>
    <w:rsid w:val="00B2013A"/>
    <w:rsid w:val="00B2344B"/>
    <w:rsid w:val="00B24CD3"/>
    <w:rsid w:val="00B27775"/>
    <w:rsid w:val="00B27C23"/>
    <w:rsid w:val="00B31635"/>
    <w:rsid w:val="00B3293B"/>
    <w:rsid w:val="00B33627"/>
    <w:rsid w:val="00B34FDB"/>
    <w:rsid w:val="00B35674"/>
    <w:rsid w:val="00B36427"/>
    <w:rsid w:val="00B37B7C"/>
    <w:rsid w:val="00B37BF4"/>
    <w:rsid w:val="00B37CED"/>
    <w:rsid w:val="00B40DBB"/>
    <w:rsid w:val="00B42C9B"/>
    <w:rsid w:val="00B43DFF"/>
    <w:rsid w:val="00B44F13"/>
    <w:rsid w:val="00B46202"/>
    <w:rsid w:val="00B4699F"/>
    <w:rsid w:val="00B53027"/>
    <w:rsid w:val="00B530C1"/>
    <w:rsid w:val="00B54BAB"/>
    <w:rsid w:val="00B566F5"/>
    <w:rsid w:val="00B57758"/>
    <w:rsid w:val="00B608BF"/>
    <w:rsid w:val="00B636C8"/>
    <w:rsid w:val="00B63D20"/>
    <w:rsid w:val="00B65309"/>
    <w:rsid w:val="00B65628"/>
    <w:rsid w:val="00B70D6D"/>
    <w:rsid w:val="00B71E9D"/>
    <w:rsid w:val="00B72F99"/>
    <w:rsid w:val="00B7365C"/>
    <w:rsid w:val="00B818D8"/>
    <w:rsid w:val="00B822BF"/>
    <w:rsid w:val="00B8477E"/>
    <w:rsid w:val="00B9031B"/>
    <w:rsid w:val="00B90B40"/>
    <w:rsid w:val="00B91C85"/>
    <w:rsid w:val="00B9249E"/>
    <w:rsid w:val="00B93529"/>
    <w:rsid w:val="00B939CD"/>
    <w:rsid w:val="00B96688"/>
    <w:rsid w:val="00BA0BAE"/>
    <w:rsid w:val="00BA0D8C"/>
    <w:rsid w:val="00BA2C05"/>
    <w:rsid w:val="00BA4521"/>
    <w:rsid w:val="00BA4C1B"/>
    <w:rsid w:val="00BA4CEB"/>
    <w:rsid w:val="00BA6ADC"/>
    <w:rsid w:val="00BB1AE1"/>
    <w:rsid w:val="00BB1CF5"/>
    <w:rsid w:val="00BB2384"/>
    <w:rsid w:val="00BB30E8"/>
    <w:rsid w:val="00BB5435"/>
    <w:rsid w:val="00BB72F9"/>
    <w:rsid w:val="00BB7585"/>
    <w:rsid w:val="00BC1B7C"/>
    <w:rsid w:val="00BC1C59"/>
    <w:rsid w:val="00BC220D"/>
    <w:rsid w:val="00BC4C1A"/>
    <w:rsid w:val="00BC516C"/>
    <w:rsid w:val="00BC6252"/>
    <w:rsid w:val="00BC72AA"/>
    <w:rsid w:val="00BC7586"/>
    <w:rsid w:val="00BD241D"/>
    <w:rsid w:val="00BD247D"/>
    <w:rsid w:val="00BD42D6"/>
    <w:rsid w:val="00BD4E6B"/>
    <w:rsid w:val="00BD5178"/>
    <w:rsid w:val="00BE06F8"/>
    <w:rsid w:val="00BE0AFE"/>
    <w:rsid w:val="00BE4F40"/>
    <w:rsid w:val="00BE518B"/>
    <w:rsid w:val="00BE5AFA"/>
    <w:rsid w:val="00BE7495"/>
    <w:rsid w:val="00BE7E84"/>
    <w:rsid w:val="00BF1F2E"/>
    <w:rsid w:val="00BF3BAC"/>
    <w:rsid w:val="00BF558D"/>
    <w:rsid w:val="00C00764"/>
    <w:rsid w:val="00C03AF2"/>
    <w:rsid w:val="00C0669E"/>
    <w:rsid w:val="00C07049"/>
    <w:rsid w:val="00C10AC6"/>
    <w:rsid w:val="00C110CE"/>
    <w:rsid w:val="00C11B73"/>
    <w:rsid w:val="00C1512B"/>
    <w:rsid w:val="00C1600D"/>
    <w:rsid w:val="00C1712F"/>
    <w:rsid w:val="00C17E52"/>
    <w:rsid w:val="00C20927"/>
    <w:rsid w:val="00C20F7D"/>
    <w:rsid w:val="00C226DA"/>
    <w:rsid w:val="00C241C2"/>
    <w:rsid w:val="00C24D2E"/>
    <w:rsid w:val="00C25156"/>
    <w:rsid w:val="00C26972"/>
    <w:rsid w:val="00C313ED"/>
    <w:rsid w:val="00C3165D"/>
    <w:rsid w:val="00C33191"/>
    <w:rsid w:val="00C34237"/>
    <w:rsid w:val="00C3449B"/>
    <w:rsid w:val="00C34520"/>
    <w:rsid w:val="00C348D2"/>
    <w:rsid w:val="00C34DD7"/>
    <w:rsid w:val="00C34E08"/>
    <w:rsid w:val="00C353E5"/>
    <w:rsid w:val="00C35D39"/>
    <w:rsid w:val="00C3728F"/>
    <w:rsid w:val="00C37E79"/>
    <w:rsid w:val="00C422BB"/>
    <w:rsid w:val="00C45B5B"/>
    <w:rsid w:val="00C478F5"/>
    <w:rsid w:val="00C51FD1"/>
    <w:rsid w:val="00C523CE"/>
    <w:rsid w:val="00C53460"/>
    <w:rsid w:val="00C54068"/>
    <w:rsid w:val="00C54110"/>
    <w:rsid w:val="00C5435F"/>
    <w:rsid w:val="00C54E94"/>
    <w:rsid w:val="00C55A60"/>
    <w:rsid w:val="00C5627E"/>
    <w:rsid w:val="00C60298"/>
    <w:rsid w:val="00C65426"/>
    <w:rsid w:val="00C67185"/>
    <w:rsid w:val="00C71FB3"/>
    <w:rsid w:val="00C764C9"/>
    <w:rsid w:val="00C7650E"/>
    <w:rsid w:val="00C76986"/>
    <w:rsid w:val="00C770C7"/>
    <w:rsid w:val="00C80431"/>
    <w:rsid w:val="00C807A6"/>
    <w:rsid w:val="00C80E38"/>
    <w:rsid w:val="00C84799"/>
    <w:rsid w:val="00C84B73"/>
    <w:rsid w:val="00C85B2E"/>
    <w:rsid w:val="00C85BA2"/>
    <w:rsid w:val="00C87CF2"/>
    <w:rsid w:val="00C913EF"/>
    <w:rsid w:val="00C95C73"/>
    <w:rsid w:val="00C9682D"/>
    <w:rsid w:val="00C96CAB"/>
    <w:rsid w:val="00C97520"/>
    <w:rsid w:val="00CA0A2E"/>
    <w:rsid w:val="00CA3B8E"/>
    <w:rsid w:val="00CA44AA"/>
    <w:rsid w:val="00CA468B"/>
    <w:rsid w:val="00CA4EFA"/>
    <w:rsid w:val="00CA5905"/>
    <w:rsid w:val="00CA5D34"/>
    <w:rsid w:val="00CA62AD"/>
    <w:rsid w:val="00CB42D5"/>
    <w:rsid w:val="00CB457F"/>
    <w:rsid w:val="00CB5D43"/>
    <w:rsid w:val="00CB7380"/>
    <w:rsid w:val="00CC220C"/>
    <w:rsid w:val="00CC2726"/>
    <w:rsid w:val="00CC4C3B"/>
    <w:rsid w:val="00CC68F4"/>
    <w:rsid w:val="00CC6BFF"/>
    <w:rsid w:val="00CC723A"/>
    <w:rsid w:val="00CC788A"/>
    <w:rsid w:val="00CD14A9"/>
    <w:rsid w:val="00CE2EFB"/>
    <w:rsid w:val="00CE337D"/>
    <w:rsid w:val="00CE4B7D"/>
    <w:rsid w:val="00CE4F6A"/>
    <w:rsid w:val="00CE5F6B"/>
    <w:rsid w:val="00CF2840"/>
    <w:rsid w:val="00CF5E15"/>
    <w:rsid w:val="00CF60C9"/>
    <w:rsid w:val="00CF60DF"/>
    <w:rsid w:val="00CF7411"/>
    <w:rsid w:val="00D00D10"/>
    <w:rsid w:val="00D0176C"/>
    <w:rsid w:val="00D01A8E"/>
    <w:rsid w:val="00D04570"/>
    <w:rsid w:val="00D05F86"/>
    <w:rsid w:val="00D06661"/>
    <w:rsid w:val="00D1014F"/>
    <w:rsid w:val="00D117A1"/>
    <w:rsid w:val="00D1317C"/>
    <w:rsid w:val="00D13F2D"/>
    <w:rsid w:val="00D14F35"/>
    <w:rsid w:val="00D158E4"/>
    <w:rsid w:val="00D20073"/>
    <w:rsid w:val="00D2269F"/>
    <w:rsid w:val="00D22C8F"/>
    <w:rsid w:val="00D23938"/>
    <w:rsid w:val="00D31A05"/>
    <w:rsid w:val="00D31D17"/>
    <w:rsid w:val="00D32307"/>
    <w:rsid w:val="00D3331B"/>
    <w:rsid w:val="00D333C7"/>
    <w:rsid w:val="00D341CB"/>
    <w:rsid w:val="00D37493"/>
    <w:rsid w:val="00D40212"/>
    <w:rsid w:val="00D410BB"/>
    <w:rsid w:val="00D41D55"/>
    <w:rsid w:val="00D42918"/>
    <w:rsid w:val="00D44F4F"/>
    <w:rsid w:val="00D45205"/>
    <w:rsid w:val="00D46D07"/>
    <w:rsid w:val="00D526D0"/>
    <w:rsid w:val="00D55E23"/>
    <w:rsid w:val="00D56836"/>
    <w:rsid w:val="00D577F0"/>
    <w:rsid w:val="00D57AE8"/>
    <w:rsid w:val="00D609E4"/>
    <w:rsid w:val="00D62070"/>
    <w:rsid w:val="00D620B0"/>
    <w:rsid w:val="00D62EAE"/>
    <w:rsid w:val="00D64B67"/>
    <w:rsid w:val="00D64D1A"/>
    <w:rsid w:val="00D64D6E"/>
    <w:rsid w:val="00D65FCD"/>
    <w:rsid w:val="00D66285"/>
    <w:rsid w:val="00D71FF5"/>
    <w:rsid w:val="00D74836"/>
    <w:rsid w:val="00D80532"/>
    <w:rsid w:val="00D829D4"/>
    <w:rsid w:val="00D83440"/>
    <w:rsid w:val="00D83C77"/>
    <w:rsid w:val="00D83CF2"/>
    <w:rsid w:val="00D8563E"/>
    <w:rsid w:val="00D90574"/>
    <w:rsid w:val="00D90934"/>
    <w:rsid w:val="00D921C2"/>
    <w:rsid w:val="00D92987"/>
    <w:rsid w:val="00D92BBA"/>
    <w:rsid w:val="00D94E72"/>
    <w:rsid w:val="00D95A5E"/>
    <w:rsid w:val="00DA0E84"/>
    <w:rsid w:val="00DA0F73"/>
    <w:rsid w:val="00DA1C65"/>
    <w:rsid w:val="00DA36A6"/>
    <w:rsid w:val="00DA4E25"/>
    <w:rsid w:val="00DA61C2"/>
    <w:rsid w:val="00DA70D5"/>
    <w:rsid w:val="00DB0434"/>
    <w:rsid w:val="00DB0EDB"/>
    <w:rsid w:val="00DB1DF4"/>
    <w:rsid w:val="00DB28E3"/>
    <w:rsid w:val="00DB2E98"/>
    <w:rsid w:val="00DB4700"/>
    <w:rsid w:val="00DB664D"/>
    <w:rsid w:val="00DC103D"/>
    <w:rsid w:val="00DC4976"/>
    <w:rsid w:val="00DC69FA"/>
    <w:rsid w:val="00DC7724"/>
    <w:rsid w:val="00DD0D15"/>
    <w:rsid w:val="00DD18BB"/>
    <w:rsid w:val="00DD21E0"/>
    <w:rsid w:val="00DD58A3"/>
    <w:rsid w:val="00DE288F"/>
    <w:rsid w:val="00DE294E"/>
    <w:rsid w:val="00DE4575"/>
    <w:rsid w:val="00DE6569"/>
    <w:rsid w:val="00DE6905"/>
    <w:rsid w:val="00DE75E6"/>
    <w:rsid w:val="00DE7EBA"/>
    <w:rsid w:val="00DF1085"/>
    <w:rsid w:val="00DF1174"/>
    <w:rsid w:val="00DF28D2"/>
    <w:rsid w:val="00DF3ECA"/>
    <w:rsid w:val="00DF59FA"/>
    <w:rsid w:val="00DF6031"/>
    <w:rsid w:val="00DF6F37"/>
    <w:rsid w:val="00DF79D8"/>
    <w:rsid w:val="00E001B9"/>
    <w:rsid w:val="00E00A0D"/>
    <w:rsid w:val="00E00A1D"/>
    <w:rsid w:val="00E00B0A"/>
    <w:rsid w:val="00E04442"/>
    <w:rsid w:val="00E04BD3"/>
    <w:rsid w:val="00E101B6"/>
    <w:rsid w:val="00E10242"/>
    <w:rsid w:val="00E10808"/>
    <w:rsid w:val="00E10973"/>
    <w:rsid w:val="00E1324C"/>
    <w:rsid w:val="00E14765"/>
    <w:rsid w:val="00E14CDB"/>
    <w:rsid w:val="00E2313F"/>
    <w:rsid w:val="00E24052"/>
    <w:rsid w:val="00E241F3"/>
    <w:rsid w:val="00E27424"/>
    <w:rsid w:val="00E30C5D"/>
    <w:rsid w:val="00E32000"/>
    <w:rsid w:val="00E335C5"/>
    <w:rsid w:val="00E339E4"/>
    <w:rsid w:val="00E33FDA"/>
    <w:rsid w:val="00E3439C"/>
    <w:rsid w:val="00E35B0E"/>
    <w:rsid w:val="00E40F18"/>
    <w:rsid w:val="00E41F6F"/>
    <w:rsid w:val="00E429BA"/>
    <w:rsid w:val="00E43AB0"/>
    <w:rsid w:val="00E444E2"/>
    <w:rsid w:val="00E45AB2"/>
    <w:rsid w:val="00E45E45"/>
    <w:rsid w:val="00E469A7"/>
    <w:rsid w:val="00E47036"/>
    <w:rsid w:val="00E47701"/>
    <w:rsid w:val="00E521A6"/>
    <w:rsid w:val="00E52390"/>
    <w:rsid w:val="00E5379E"/>
    <w:rsid w:val="00E54223"/>
    <w:rsid w:val="00E56C75"/>
    <w:rsid w:val="00E56E7A"/>
    <w:rsid w:val="00E5736C"/>
    <w:rsid w:val="00E60E5C"/>
    <w:rsid w:val="00E64412"/>
    <w:rsid w:val="00E73376"/>
    <w:rsid w:val="00E74043"/>
    <w:rsid w:val="00E74867"/>
    <w:rsid w:val="00E74892"/>
    <w:rsid w:val="00E74F30"/>
    <w:rsid w:val="00E74F5B"/>
    <w:rsid w:val="00E76931"/>
    <w:rsid w:val="00E76A11"/>
    <w:rsid w:val="00E8043A"/>
    <w:rsid w:val="00E80742"/>
    <w:rsid w:val="00E821FF"/>
    <w:rsid w:val="00E83146"/>
    <w:rsid w:val="00E840AB"/>
    <w:rsid w:val="00E84E37"/>
    <w:rsid w:val="00E86118"/>
    <w:rsid w:val="00E86AB1"/>
    <w:rsid w:val="00E903EC"/>
    <w:rsid w:val="00E91944"/>
    <w:rsid w:val="00E9243E"/>
    <w:rsid w:val="00E94BCB"/>
    <w:rsid w:val="00E9533F"/>
    <w:rsid w:val="00E960AC"/>
    <w:rsid w:val="00E965F5"/>
    <w:rsid w:val="00EA1AF9"/>
    <w:rsid w:val="00EA1BA1"/>
    <w:rsid w:val="00EA3149"/>
    <w:rsid w:val="00EA5033"/>
    <w:rsid w:val="00EA7BE9"/>
    <w:rsid w:val="00EA7FD9"/>
    <w:rsid w:val="00EB0501"/>
    <w:rsid w:val="00EB0986"/>
    <w:rsid w:val="00EB2367"/>
    <w:rsid w:val="00EB3FEF"/>
    <w:rsid w:val="00EB43B6"/>
    <w:rsid w:val="00EB476E"/>
    <w:rsid w:val="00EB7FD2"/>
    <w:rsid w:val="00EC1FC6"/>
    <w:rsid w:val="00EC4134"/>
    <w:rsid w:val="00EC4C07"/>
    <w:rsid w:val="00EC5E46"/>
    <w:rsid w:val="00EC6E2A"/>
    <w:rsid w:val="00ED08B1"/>
    <w:rsid w:val="00ED39D3"/>
    <w:rsid w:val="00ED44C2"/>
    <w:rsid w:val="00ED47FD"/>
    <w:rsid w:val="00ED78BF"/>
    <w:rsid w:val="00EE06F4"/>
    <w:rsid w:val="00EE3FAA"/>
    <w:rsid w:val="00EE4D52"/>
    <w:rsid w:val="00EE4DB2"/>
    <w:rsid w:val="00EE5C7A"/>
    <w:rsid w:val="00EE67AA"/>
    <w:rsid w:val="00EE7E50"/>
    <w:rsid w:val="00EF21C6"/>
    <w:rsid w:val="00EF284F"/>
    <w:rsid w:val="00EF3EAE"/>
    <w:rsid w:val="00EF77B4"/>
    <w:rsid w:val="00EF7BC9"/>
    <w:rsid w:val="00F00678"/>
    <w:rsid w:val="00F012C5"/>
    <w:rsid w:val="00F021C2"/>
    <w:rsid w:val="00F06A97"/>
    <w:rsid w:val="00F1073D"/>
    <w:rsid w:val="00F10BB5"/>
    <w:rsid w:val="00F11AB1"/>
    <w:rsid w:val="00F12DFD"/>
    <w:rsid w:val="00F13C1B"/>
    <w:rsid w:val="00F13CEA"/>
    <w:rsid w:val="00F14FD3"/>
    <w:rsid w:val="00F161D5"/>
    <w:rsid w:val="00F162B4"/>
    <w:rsid w:val="00F1751B"/>
    <w:rsid w:val="00F17D5B"/>
    <w:rsid w:val="00F239C7"/>
    <w:rsid w:val="00F23C88"/>
    <w:rsid w:val="00F3024D"/>
    <w:rsid w:val="00F30AAD"/>
    <w:rsid w:val="00F32308"/>
    <w:rsid w:val="00F32D74"/>
    <w:rsid w:val="00F33B13"/>
    <w:rsid w:val="00F33CDA"/>
    <w:rsid w:val="00F33FD8"/>
    <w:rsid w:val="00F35D0B"/>
    <w:rsid w:val="00F37B28"/>
    <w:rsid w:val="00F40F1F"/>
    <w:rsid w:val="00F41132"/>
    <w:rsid w:val="00F41C7D"/>
    <w:rsid w:val="00F43BEC"/>
    <w:rsid w:val="00F442D7"/>
    <w:rsid w:val="00F44364"/>
    <w:rsid w:val="00F452AE"/>
    <w:rsid w:val="00F453B0"/>
    <w:rsid w:val="00F45932"/>
    <w:rsid w:val="00F467FD"/>
    <w:rsid w:val="00F47389"/>
    <w:rsid w:val="00F47A44"/>
    <w:rsid w:val="00F47CA2"/>
    <w:rsid w:val="00F54E9C"/>
    <w:rsid w:val="00F572E3"/>
    <w:rsid w:val="00F615B4"/>
    <w:rsid w:val="00F64DA7"/>
    <w:rsid w:val="00F64F62"/>
    <w:rsid w:val="00F657A2"/>
    <w:rsid w:val="00F65B8B"/>
    <w:rsid w:val="00F709E1"/>
    <w:rsid w:val="00F710C4"/>
    <w:rsid w:val="00F72106"/>
    <w:rsid w:val="00F72803"/>
    <w:rsid w:val="00F73705"/>
    <w:rsid w:val="00F74089"/>
    <w:rsid w:val="00F77C0B"/>
    <w:rsid w:val="00F82FC9"/>
    <w:rsid w:val="00F84F74"/>
    <w:rsid w:val="00F85E2F"/>
    <w:rsid w:val="00F8641F"/>
    <w:rsid w:val="00F86516"/>
    <w:rsid w:val="00F871F1"/>
    <w:rsid w:val="00F87ABC"/>
    <w:rsid w:val="00F87EC4"/>
    <w:rsid w:val="00F90B53"/>
    <w:rsid w:val="00F90EC3"/>
    <w:rsid w:val="00F91AAE"/>
    <w:rsid w:val="00F92307"/>
    <w:rsid w:val="00F943C0"/>
    <w:rsid w:val="00F9667A"/>
    <w:rsid w:val="00F9755D"/>
    <w:rsid w:val="00F97874"/>
    <w:rsid w:val="00FA07BC"/>
    <w:rsid w:val="00FA08A5"/>
    <w:rsid w:val="00FA350D"/>
    <w:rsid w:val="00FA4FF7"/>
    <w:rsid w:val="00FA693E"/>
    <w:rsid w:val="00FA6F61"/>
    <w:rsid w:val="00FB048A"/>
    <w:rsid w:val="00FB2500"/>
    <w:rsid w:val="00FB33E2"/>
    <w:rsid w:val="00FB3AC6"/>
    <w:rsid w:val="00FB4BD9"/>
    <w:rsid w:val="00FC2262"/>
    <w:rsid w:val="00FC4DC7"/>
    <w:rsid w:val="00FC70B9"/>
    <w:rsid w:val="00FD09ED"/>
    <w:rsid w:val="00FD196D"/>
    <w:rsid w:val="00FD1A16"/>
    <w:rsid w:val="00FD4647"/>
    <w:rsid w:val="00FD4757"/>
    <w:rsid w:val="00FD6447"/>
    <w:rsid w:val="00FE0CD3"/>
    <w:rsid w:val="00FE1F99"/>
    <w:rsid w:val="00FE25D3"/>
    <w:rsid w:val="00FE72A5"/>
    <w:rsid w:val="00FF0E41"/>
    <w:rsid w:val="00FF3694"/>
    <w:rsid w:val="00FF62A9"/>
    <w:rsid w:val="00FF6C69"/>
    <w:rsid w:val="00FF76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6905C1-C7D3-467C-A287-18B1492D7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637D"/>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1, Знак Знак Знак, Знак,Знак Знак Знак,Знак,Знак Знак Знак1,Знак Знак1 Знак,Знак Знак2"/>
    <w:basedOn w:val="a4"/>
    <w:next w:val="a4"/>
    <w:link w:val="120"/>
    <w:qFormat/>
    <w:rsid w:val="00925058"/>
    <w:pPr>
      <w:keepNext/>
      <w:spacing w:before="240" w:after="60"/>
      <w:outlineLvl w:val="0"/>
    </w:pPr>
    <w:rPr>
      <w:rFonts w:ascii="Arial" w:hAnsi="Arial" w:cs="Arial"/>
      <w:b/>
      <w:bCs/>
      <w:kern w:val="32"/>
      <w:sz w:val="32"/>
      <w:szCs w:val="32"/>
    </w:rPr>
  </w:style>
  <w:style w:type="paragraph" w:styleId="23">
    <w:name w:val="heading 2"/>
    <w:aliases w:val="H2"/>
    <w:basedOn w:val="a4"/>
    <w:next w:val="a4"/>
    <w:link w:val="24"/>
    <w:qFormat/>
    <w:rsid w:val="00925058"/>
    <w:pPr>
      <w:keepNext/>
      <w:spacing w:before="240" w:after="60"/>
      <w:outlineLvl w:val="1"/>
    </w:pPr>
    <w:rPr>
      <w:rFonts w:ascii="Arial" w:hAnsi="Arial" w:cs="Arial"/>
      <w:b/>
      <w:bCs/>
      <w:i/>
      <w:iCs/>
      <w:sz w:val="28"/>
      <w:szCs w:val="28"/>
    </w:rPr>
  </w:style>
  <w:style w:type="paragraph" w:styleId="3">
    <w:name w:val="heading 3"/>
    <w:basedOn w:val="a4"/>
    <w:next w:val="a4"/>
    <w:link w:val="30"/>
    <w:qFormat/>
    <w:rsid w:val="00925058"/>
    <w:pPr>
      <w:keepNext/>
      <w:spacing w:before="240" w:after="60"/>
      <w:outlineLvl w:val="2"/>
    </w:pPr>
    <w:rPr>
      <w:rFonts w:ascii="Arial" w:hAnsi="Arial" w:cs="Arial"/>
      <w:b/>
      <w:bCs/>
      <w:sz w:val="26"/>
      <w:szCs w:val="26"/>
    </w:rPr>
  </w:style>
  <w:style w:type="paragraph" w:styleId="4">
    <w:name w:val="heading 4"/>
    <w:basedOn w:val="a4"/>
    <w:next w:val="a4"/>
    <w:link w:val="40"/>
    <w:qFormat/>
    <w:rsid w:val="00925058"/>
    <w:pPr>
      <w:keepNext/>
      <w:jc w:val="both"/>
      <w:outlineLvl w:val="3"/>
    </w:pPr>
    <w:rPr>
      <w:b/>
      <w:bCs/>
    </w:rPr>
  </w:style>
  <w:style w:type="paragraph" w:styleId="5">
    <w:name w:val="heading 5"/>
    <w:basedOn w:val="a4"/>
    <w:next w:val="a4"/>
    <w:link w:val="50"/>
    <w:uiPriority w:val="99"/>
    <w:semiHidden/>
    <w:unhideWhenUsed/>
    <w:qFormat/>
    <w:rsid w:val="00925058"/>
    <w:pPr>
      <w:keepNext/>
      <w:tabs>
        <w:tab w:val="left" w:pos="0"/>
      </w:tabs>
      <w:suppressAutoHyphens/>
      <w:ind w:firstLine="7513"/>
      <w:jc w:val="both"/>
      <w:outlineLvl w:val="4"/>
    </w:pPr>
    <w:rPr>
      <w:b/>
      <w:sz w:val="20"/>
      <w:szCs w:val="20"/>
    </w:rPr>
  </w:style>
  <w:style w:type="paragraph" w:styleId="6">
    <w:name w:val="heading 6"/>
    <w:basedOn w:val="a4"/>
    <w:next w:val="a4"/>
    <w:link w:val="61"/>
    <w:unhideWhenUsed/>
    <w:qFormat/>
    <w:rsid w:val="00925058"/>
    <w:pPr>
      <w:keepNext/>
      <w:jc w:val="center"/>
      <w:outlineLvl w:val="5"/>
    </w:pPr>
    <w:rPr>
      <w:rFonts w:ascii="Calibri" w:eastAsia="Calibri" w:hAnsi="Calibri"/>
      <w:sz w:val="28"/>
      <w:szCs w:val="20"/>
    </w:rPr>
  </w:style>
  <w:style w:type="paragraph" w:styleId="7">
    <w:name w:val="heading 7"/>
    <w:basedOn w:val="a4"/>
    <w:next w:val="a4"/>
    <w:link w:val="70"/>
    <w:uiPriority w:val="99"/>
    <w:qFormat/>
    <w:rsid w:val="00925058"/>
    <w:pPr>
      <w:spacing w:before="240" w:after="60"/>
      <w:outlineLvl w:val="6"/>
    </w:pPr>
  </w:style>
  <w:style w:type="paragraph" w:styleId="8">
    <w:name w:val="heading 8"/>
    <w:basedOn w:val="a4"/>
    <w:next w:val="a4"/>
    <w:link w:val="80"/>
    <w:uiPriority w:val="99"/>
    <w:semiHidden/>
    <w:unhideWhenUsed/>
    <w:qFormat/>
    <w:rsid w:val="00925058"/>
    <w:pPr>
      <w:keepNext/>
      <w:jc w:val="center"/>
      <w:outlineLvl w:val="7"/>
    </w:pPr>
    <w:rPr>
      <w:color w:val="00FF00"/>
      <w:sz w:val="28"/>
      <w:szCs w:val="20"/>
    </w:rPr>
  </w:style>
  <w:style w:type="paragraph" w:styleId="9">
    <w:name w:val="heading 9"/>
    <w:basedOn w:val="a4"/>
    <w:next w:val="a4"/>
    <w:link w:val="90"/>
    <w:uiPriority w:val="99"/>
    <w:semiHidden/>
    <w:unhideWhenUsed/>
    <w:qFormat/>
    <w:rsid w:val="00925058"/>
    <w:pPr>
      <w:keepNext/>
      <w:outlineLvl w:val="8"/>
    </w:pPr>
    <w:rPr>
      <w:b/>
      <w:color w:val="00FF00"/>
      <w:sz w:val="4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4">
    <w:name w:val="Заголовок 1 Знак"/>
    <w:basedOn w:val="a5"/>
    <w:rsid w:val="00925058"/>
    <w:rPr>
      <w:rFonts w:asciiTheme="majorHAnsi" w:eastAsiaTheme="majorEastAsia" w:hAnsiTheme="majorHAnsi" w:cstheme="majorBidi"/>
      <w:b/>
      <w:bCs/>
      <w:color w:val="365F91" w:themeColor="accent1" w:themeShade="BF"/>
      <w:sz w:val="28"/>
      <w:szCs w:val="28"/>
      <w:lang w:eastAsia="ru-RU"/>
    </w:rPr>
  </w:style>
  <w:style w:type="character" w:customStyle="1" w:styleId="24">
    <w:name w:val="Заголовок 2 Знак"/>
    <w:aliases w:val="H2 Знак"/>
    <w:basedOn w:val="a5"/>
    <w:link w:val="23"/>
    <w:rsid w:val="00925058"/>
    <w:rPr>
      <w:rFonts w:ascii="Arial" w:eastAsia="Times New Roman" w:hAnsi="Arial" w:cs="Arial"/>
      <w:b/>
      <w:bCs/>
      <w:i/>
      <w:iCs/>
      <w:sz w:val="28"/>
      <w:szCs w:val="28"/>
      <w:lang w:eastAsia="ru-RU"/>
    </w:rPr>
  </w:style>
  <w:style w:type="character" w:customStyle="1" w:styleId="30">
    <w:name w:val="Заголовок 3 Знак"/>
    <w:basedOn w:val="a5"/>
    <w:link w:val="3"/>
    <w:rsid w:val="00925058"/>
    <w:rPr>
      <w:rFonts w:ascii="Arial" w:eastAsia="Times New Roman" w:hAnsi="Arial" w:cs="Arial"/>
      <w:b/>
      <w:bCs/>
      <w:sz w:val="26"/>
      <w:szCs w:val="26"/>
      <w:lang w:eastAsia="ru-RU"/>
    </w:rPr>
  </w:style>
  <w:style w:type="character" w:customStyle="1" w:styleId="40">
    <w:name w:val="Заголовок 4 Знак"/>
    <w:basedOn w:val="a5"/>
    <w:link w:val="4"/>
    <w:rsid w:val="00925058"/>
    <w:rPr>
      <w:rFonts w:ascii="Times New Roman" w:eastAsia="Times New Roman" w:hAnsi="Times New Roman" w:cs="Times New Roman"/>
      <w:b/>
      <w:bCs/>
      <w:sz w:val="24"/>
      <w:szCs w:val="24"/>
      <w:lang w:eastAsia="ru-RU"/>
    </w:rPr>
  </w:style>
  <w:style w:type="character" w:customStyle="1" w:styleId="50">
    <w:name w:val="Заголовок 5 Знак"/>
    <w:basedOn w:val="a5"/>
    <w:link w:val="5"/>
    <w:uiPriority w:val="99"/>
    <w:semiHidden/>
    <w:rsid w:val="00925058"/>
    <w:rPr>
      <w:rFonts w:ascii="Times New Roman" w:eastAsia="Times New Roman" w:hAnsi="Times New Roman" w:cs="Times New Roman"/>
      <w:b/>
      <w:sz w:val="20"/>
      <w:szCs w:val="20"/>
      <w:lang w:eastAsia="ru-RU"/>
    </w:rPr>
  </w:style>
  <w:style w:type="character" w:customStyle="1" w:styleId="60">
    <w:name w:val="Заголовок 6 Знак"/>
    <w:basedOn w:val="a5"/>
    <w:rsid w:val="00925058"/>
    <w:rPr>
      <w:rFonts w:asciiTheme="majorHAnsi" w:eastAsiaTheme="majorEastAsia" w:hAnsiTheme="majorHAnsi" w:cstheme="majorBidi"/>
      <w:i/>
      <w:iCs/>
      <w:color w:val="243F60" w:themeColor="accent1" w:themeShade="7F"/>
      <w:sz w:val="24"/>
      <w:szCs w:val="24"/>
      <w:lang w:eastAsia="ru-RU"/>
    </w:rPr>
  </w:style>
  <w:style w:type="character" w:customStyle="1" w:styleId="70">
    <w:name w:val="Заголовок 7 Знак"/>
    <w:basedOn w:val="a5"/>
    <w:link w:val="7"/>
    <w:uiPriority w:val="99"/>
    <w:rsid w:val="00925058"/>
    <w:rPr>
      <w:rFonts w:ascii="Times New Roman" w:eastAsia="Times New Roman" w:hAnsi="Times New Roman" w:cs="Times New Roman"/>
      <w:sz w:val="24"/>
      <w:szCs w:val="24"/>
      <w:lang w:eastAsia="ru-RU"/>
    </w:rPr>
  </w:style>
  <w:style w:type="character" w:customStyle="1" w:styleId="80">
    <w:name w:val="Заголовок 8 Знак"/>
    <w:basedOn w:val="a5"/>
    <w:link w:val="8"/>
    <w:uiPriority w:val="99"/>
    <w:semiHidden/>
    <w:rsid w:val="00925058"/>
    <w:rPr>
      <w:rFonts w:ascii="Times New Roman" w:eastAsia="Times New Roman" w:hAnsi="Times New Roman" w:cs="Times New Roman"/>
      <w:color w:val="00FF00"/>
      <w:sz w:val="28"/>
      <w:szCs w:val="20"/>
      <w:lang w:eastAsia="ru-RU"/>
    </w:rPr>
  </w:style>
  <w:style w:type="character" w:customStyle="1" w:styleId="90">
    <w:name w:val="Заголовок 9 Знак"/>
    <w:basedOn w:val="a5"/>
    <w:link w:val="9"/>
    <w:uiPriority w:val="99"/>
    <w:semiHidden/>
    <w:rsid w:val="00925058"/>
    <w:rPr>
      <w:rFonts w:ascii="Times New Roman" w:eastAsia="Times New Roman" w:hAnsi="Times New Roman" w:cs="Times New Roman"/>
      <w:b/>
      <w:color w:val="00FF00"/>
      <w:sz w:val="48"/>
      <w:szCs w:val="20"/>
      <w:lang w:eastAsia="ru-RU"/>
    </w:rPr>
  </w:style>
  <w:style w:type="character" w:customStyle="1" w:styleId="120">
    <w:name w:val="Заголовок 1 Знак2"/>
    <w:aliases w:val="Заголовок 1 Знак Знак Знак,Заголовок 1 Знак1 Знак, Знак Знак Знак Знак, Знак Знак,Знак Знак Знак Знак,Знак Знак,Знак Знак Знак1 Знак1,Знак Знак1 Знак Знак1,Знак Знак2 Знак1"/>
    <w:link w:val="13"/>
    <w:locked/>
    <w:rsid w:val="00925058"/>
    <w:rPr>
      <w:rFonts w:ascii="Arial" w:eastAsia="Times New Roman" w:hAnsi="Arial" w:cs="Arial"/>
      <w:b/>
      <w:bCs/>
      <w:kern w:val="32"/>
      <w:sz w:val="32"/>
      <w:szCs w:val="32"/>
      <w:lang w:eastAsia="ru-RU"/>
    </w:rPr>
  </w:style>
  <w:style w:type="character" w:customStyle="1" w:styleId="61">
    <w:name w:val="Заголовок 6 Знак1"/>
    <w:link w:val="6"/>
    <w:uiPriority w:val="99"/>
    <w:semiHidden/>
    <w:locked/>
    <w:rsid w:val="00925058"/>
    <w:rPr>
      <w:rFonts w:ascii="Calibri" w:eastAsia="Calibri" w:hAnsi="Calibri" w:cs="Times New Roman"/>
      <w:sz w:val="28"/>
      <w:szCs w:val="20"/>
      <w:lang w:eastAsia="ru-RU"/>
    </w:rPr>
  </w:style>
  <w:style w:type="paragraph" w:styleId="a8">
    <w:name w:val="Plain Text"/>
    <w:basedOn w:val="a4"/>
    <w:link w:val="a9"/>
    <w:uiPriority w:val="99"/>
    <w:rsid w:val="00925058"/>
    <w:pPr>
      <w:spacing w:line="288" w:lineRule="auto"/>
      <w:ind w:firstLine="720"/>
    </w:pPr>
    <w:rPr>
      <w:rFonts w:ascii="Courier New" w:hAnsi="Courier New" w:cs="Courier New"/>
    </w:rPr>
  </w:style>
  <w:style w:type="character" w:customStyle="1" w:styleId="a9">
    <w:name w:val="Текст Знак"/>
    <w:basedOn w:val="a5"/>
    <w:link w:val="a8"/>
    <w:uiPriority w:val="99"/>
    <w:rsid w:val="00925058"/>
    <w:rPr>
      <w:rFonts w:ascii="Courier New" w:eastAsia="Times New Roman" w:hAnsi="Courier New" w:cs="Courier New"/>
      <w:sz w:val="24"/>
      <w:szCs w:val="24"/>
      <w:lang w:eastAsia="ru-RU"/>
    </w:rPr>
  </w:style>
  <w:style w:type="character" w:styleId="aa">
    <w:name w:val="Hyperlink"/>
    <w:uiPriority w:val="99"/>
    <w:rsid w:val="00925058"/>
    <w:rPr>
      <w:color w:val="0000FF"/>
      <w:u w:val="single"/>
    </w:rPr>
  </w:style>
  <w:style w:type="paragraph" w:customStyle="1" w:styleId="10">
    <w:name w:val="Стиль1"/>
    <w:basedOn w:val="a4"/>
    <w:uiPriority w:val="99"/>
    <w:rsid w:val="00925058"/>
    <w:pPr>
      <w:keepNext/>
      <w:keepLines/>
      <w:widowControl w:val="0"/>
      <w:numPr>
        <w:numId w:val="1"/>
      </w:numPr>
      <w:suppressLineNumbers/>
      <w:suppressAutoHyphens/>
      <w:spacing w:before="120"/>
    </w:pPr>
    <w:rPr>
      <w:b/>
      <w:sz w:val="28"/>
    </w:rPr>
  </w:style>
  <w:style w:type="paragraph" w:customStyle="1" w:styleId="20">
    <w:name w:val="Стиль2"/>
    <w:basedOn w:val="25"/>
    <w:uiPriority w:val="99"/>
    <w:rsid w:val="00925058"/>
    <w:pPr>
      <w:keepNext/>
      <w:keepLines/>
      <w:widowControl w:val="0"/>
      <w:numPr>
        <w:ilvl w:val="1"/>
        <w:numId w:val="1"/>
      </w:numPr>
      <w:suppressLineNumbers/>
      <w:suppressAutoHyphens/>
      <w:spacing w:before="120"/>
      <w:jc w:val="both"/>
    </w:pPr>
    <w:rPr>
      <w:b/>
      <w:szCs w:val="20"/>
    </w:rPr>
  </w:style>
  <w:style w:type="paragraph" w:styleId="25">
    <w:name w:val="List Number 2"/>
    <w:basedOn w:val="a4"/>
    <w:uiPriority w:val="99"/>
    <w:rsid w:val="00925058"/>
    <w:pPr>
      <w:tabs>
        <w:tab w:val="num" w:pos="432"/>
      </w:tabs>
      <w:ind w:left="432" w:hanging="432"/>
    </w:pPr>
  </w:style>
  <w:style w:type="paragraph" w:customStyle="1" w:styleId="31">
    <w:name w:val="Стиль3 Знак Знак"/>
    <w:basedOn w:val="26"/>
    <w:rsid w:val="00925058"/>
    <w:pPr>
      <w:widowControl w:val="0"/>
      <w:tabs>
        <w:tab w:val="num" w:pos="227"/>
      </w:tabs>
      <w:adjustRightInd w:val="0"/>
      <w:spacing w:before="120" w:after="0" w:line="240" w:lineRule="auto"/>
      <w:ind w:left="0"/>
      <w:jc w:val="both"/>
      <w:textAlignment w:val="baseline"/>
    </w:pPr>
    <w:rPr>
      <w:szCs w:val="20"/>
    </w:rPr>
  </w:style>
  <w:style w:type="paragraph" w:styleId="26">
    <w:name w:val="Body Text Indent 2"/>
    <w:basedOn w:val="a4"/>
    <w:link w:val="27"/>
    <w:uiPriority w:val="99"/>
    <w:rsid w:val="00925058"/>
    <w:pPr>
      <w:spacing w:after="120" w:line="480" w:lineRule="auto"/>
      <w:ind w:left="283"/>
    </w:pPr>
  </w:style>
  <w:style w:type="character" w:customStyle="1" w:styleId="27">
    <w:name w:val="Основной текст с отступом 2 Знак"/>
    <w:basedOn w:val="a5"/>
    <w:link w:val="26"/>
    <w:uiPriority w:val="99"/>
    <w:rsid w:val="00925058"/>
    <w:rPr>
      <w:rFonts w:ascii="Times New Roman" w:eastAsia="Times New Roman" w:hAnsi="Times New Roman" w:cs="Times New Roman"/>
      <w:sz w:val="24"/>
      <w:szCs w:val="24"/>
      <w:lang w:eastAsia="ru-RU"/>
    </w:rPr>
  </w:style>
  <w:style w:type="paragraph" w:customStyle="1" w:styleId="ab">
    <w:name w:val="Подпункт"/>
    <w:basedOn w:val="a4"/>
    <w:uiPriority w:val="99"/>
    <w:rsid w:val="00925058"/>
    <w:pPr>
      <w:tabs>
        <w:tab w:val="num" w:pos="360"/>
        <w:tab w:val="num" w:pos="2025"/>
      </w:tabs>
      <w:ind w:left="360" w:hanging="360"/>
      <w:jc w:val="both"/>
    </w:pPr>
    <w:rPr>
      <w:szCs w:val="20"/>
    </w:rPr>
  </w:style>
  <w:style w:type="paragraph" w:customStyle="1" w:styleId="32">
    <w:name w:val="Стиль3 Знак"/>
    <w:basedOn w:val="26"/>
    <w:uiPriority w:val="99"/>
    <w:rsid w:val="00925058"/>
    <w:pPr>
      <w:widowControl w:val="0"/>
      <w:tabs>
        <w:tab w:val="num" w:pos="1307"/>
      </w:tabs>
      <w:adjustRightInd w:val="0"/>
      <w:spacing w:before="120" w:after="0" w:line="240" w:lineRule="auto"/>
      <w:ind w:left="1080"/>
      <w:jc w:val="both"/>
      <w:textAlignment w:val="baseline"/>
    </w:pPr>
    <w:rPr>
      <w:szCs w:val="20"/>
    </w:rPr>
  </w:style>
  <w:style w:type="character" w:styleId="ac">
    <w:name w:val="page number"/>
    <w:rsid w:val="00925058"/>
    <w:rPr>
      <w:rFonts w:ascii="Times New Roman" w:hAnsi="Times New Roman"/>
    </w:rPr>
  </w:style>
  <w:style w:type="paragraph" w:styleId="ad">
    <w:name w:val="Normal (Web)"/>
    <w:basedOn w:val="a4"/>
    <w:uiPriority w:val="99"/>
    <w:rsid w:val="00925058"/>
    <w:rPr>
      <w:color w:val="000000"/>
      <w:sz w:val="20"/>
      <w:szCs w:val="20"/>
    </w:rPr>
  </w:style>
  <w:style w:type="paragraph" w:customStyle="1" w:styleId="33">
    <w:name w:val="Стиль3"/>
    <w:basedOn w:val="26"/>
    <w:link w:val="310"/>
    <w:uiPriority w:val="99"/>
    <w:rsid w:val="00925058"/>
    <w:pPr>
      <w:widowControl w:val="0"/>
      <w:tabs>
        <w:tab w:val="num" w:pos="1307"/>
      </w:tabs>
      <w:adjustRightInd w:val="0"/>
      <w:spacing w:before="120" w:after="0" w:line="240" w:lineRule="auto"/>
      <w:ind w:left="1080"/>
      <w:jc w:val="both"/>
      <w:textAlignment w:val="baseline"/>
    </w:pPr>
    <w:rPr>
      <w:szCs w:val="20"/>
    </w:rPr>
  </w:style>
  <w:style w:type="character" w:customStyle="1" w:styleId="310">
    <w:name w:val="Стиль3 Знак1"/>
    <w:link w:val="33"/>
    <w:uiPriority w:val="99"/>
    <w:rsid w:val="00925058"/>
    <w:rPr>
      <w:rFonts w:ascii="Times New Roman" w:eastAsia="Times New Roman" w:hAnsi="Times New Roman" w:cs="Times New Roman"/>
      <w:sz w:val="24"/>
      <w:szCs w:val="20"/>
      <w:lang w:eastAsia="ru-RU"/>
    </w:rPr>
  </w:style>
  <w:style w:type="paragraph" w:styleId="ae">
    <w:name w:val="Body Text"/>
    <w:aliases w:val="Подпись1,Текст в рамке,Òåêñò â ðàìêå,текст таблицы,Основной текст Знак Знак Знак,Основной текст Знак Знак"/>
    <w:basedOn w:val="a4"/>
    <w:link w:val="af"/>
    <w:uiPriority w:val="99"/>
    <w:rsid w:val="00925058"/>
    <w:pPr>
      <w:spacing w:after="120"/>
    </w:pPr>
  </w:style>
  <w:style w:type="character" w:customStyle="1" w:styleId="af">
    <w:name w:val="Основной текст Знак"/>
    <w:aliases w:val="Подпись1 Знак,Текст в рамке Знак,Òåêñò â ðàìêå Знак,текст таблицы Знак,Основной текст Знак Знак Знак Знак,Основной текст Знак Знак Знак1"/>
    <w:basedOn w:val="a5"/>
    <w:link w:val="ae"/>
    <w:uiPriority w:val="99"/>
    <w:rsid w:val="00925058"/>
    <w:rPr>
      <w:rFonts w:ascii="Times New Roman" w:eastAsia="Times New Roman" w:hAnsi="Times New Roman" w:cs="Times New Roman"/>
      <w:sz w:val="24"/>
      <w:szCs w:val="24"/>
      <w:lang w:eastAsia="ru-RU"/>
    </w:rPr>
  </w:style>
  <w:style w:type="table" w:styleId="af0">
    <w:name w:val="Table Grid"/>
    <w:basedOn w:val="a6"/>
    <w:rsid w:val="0092505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4"/>
    <w:link w:val="af2"/>
    <w:rsid w:val="00925058"/>
    <w:pPr>
      <w:tabs>
        <w:tab w:val="center" w:pos="4677"/>
        <w:tab w:val="right" w:pos="9355"/>
      </w:tabs>
    </w:pPr>
  </w:style>
  <w:style w:type="character" w:customStyle="1" w:styleId="af2">
    <w:name w:val="Нижний колонтитул Знак"/>
    <w:basedOn w:val="a5"/>
    <w:link w:val="af1"/>
    <w:rsid w:val="00925058"/>
    <w:rPr>
      <w:rFonts w:ascii="Times New Roman" w:eastAsia="Times New Roman" w:hAnsi="Times New Roman" w:cs="Times New Roman"/>
      <w:sz w:val="24"/>
      <w:szCs w:val="24"/>
      <w:lang w:eastAsia="ru-RU"/>
    </w:rPr>
  </w:style>
  <w:style w:type="paragraph" w:styleId="af3">
    <w:name w:val="Body Text Indent"/>
    <w:aliases w:val="текст,Body Text Indent"/>
    <w:basedOn w:val="a4"/>
    <w:link w:val="af4"/>
    <w:rsid w:val="00925058"/>
    <w:pPr>
      <w:spacing w:after="120"/>
      <w:ind w:left="283"/>
    </w:pPr>
  </w:style>
  <w:style w:type="character" w:customStyle="1" w:styleId="af4">
    <w:name w:val="Основной текст с отступом Знак"/>
    <w:aliases w:val="текст Знак,Body Text Indent Знак"/>
    <w:basedOn w:val="a5"/>
    <w:link w:val="af3"/>
    <w:rsid w:val="00925058"/>
    <w:rPr>
      <w:rFonts w:ascii="Times New Roman" w:eastAsia="Times New Roman" w:hAnsi="Times New Roman" w:cs="Times New Roman"/>
      <w:sz w:val="24"/>
      <w:szCs w:val="24"/>
      <w:lang w:eastAsia="ru-RU"/>
    </w:rPr>
  </w:style>
  <w:style w:type="paragraph" w:styleId="28">
    <w:name w:val="Body Text 2"/>
    <w:basedOn w:val="a4"/>
    <w:link w:val="29"/>
    <w:uiPriority w:val="99"/>
    <w:rsid w:val="00925058"/>
    <w:pPr>
      <w:spacing w:after="120" w:line="480" w:lineRule="auto"/>
    </w:pPr>
  </w:style>
  <w:style w:type="character" w:customStyle="1" w:styleId="29">
    <w:name w:val="Основной текст 2 Знак"/>
    <w:basedOn w:val="a5"/>
    <w:link w:val="28"/>
    <w:uiPriority w:val="99"/>
    <w:rsid w:val="00925058"/>
    <w:rPr>
      <w:rFonts w:ascii="Times New Roman" w:eastAsia="Times New Roman" w:hAnsi="Times New Roman" w:cs="Times New Roman"/>
      <w:sz w:val="24"/>
      <w:szCs w:val="24"/>
      <w:lang w:eastAsia="ru-RU"/>
    </w:rPr>
  </w:style>
  <w:style w:type="paragraph" w:styleId="34">
    <w:name w:val="Body Text 3"/>
    <w:basedOn w:val="a4"/>
    <w:link w:val="35"/>
    <w:uiPriority w:val="99"/>
    <w:rsid w:val="00925058"/>
    <w:pPr>
      <w:spacing w:after="120"/>
    </w:pPr>
    <w:rPr>
      <w:sz w:val="16"/>
      <w:szCs w:val="16"/>
    </w:rPr>
  </w:style>
  <w:style w:type="character" w:customStyle="1" w:styleId="35">
    <w:name w:val="Основной текст 3 Знак"/>
    <w:basedOn w:val="a5"/>
    <w:link w:val="34"/>
    <w:uiPriority w:val="99"/>
    <w:rsid w:val="00925058"/>
    <w:rPr>
      <w:rFonts w:ascii="Times New Roman" w:eastAsia="Times New Roman" w:hAnsi="Times New Roman" w:cs="Times New Roman"/>
      <w:sz w:val="16"/>
      <w:szCs w:val="16"/>
      <w:lang w:eastAsia="ru-RU"/>
    </w:rPr>
  </w:style>
  <w:style w:type="paragraph" w:styleId="af5">
    <w:name w:val="header"/>
    <w:basedOn w:val="a4"/>
    <w:link w:val="af6"/>
    <w:rsid w:val="00925058"/>
    <w:pPr>
      <w:tabs>
        <w:tab w:val="center" w:pos="4677"/>
        <w:tab w:val="right" w:pos="9355"/>
      </w:tabs>
    </w:pPr>
  </w:style>
  <w:style w:type="character" w:customStyle="1" w:styleId="af6">
    <w:name w:val="Верхний колонтитул Знак"/>
    <w:basedOn w:val="a5"/>
    <w:link w:val="af5"/>
    <w:rsid w:val="00925058"/>
    <w:rPr>
      <w:rFonts w:ascii="Times New Roman" w:eastAsia="Times New Roman" w:hAnsi="Times New Roman" w:cs="Times New Roman"/>
      <w:sz w:val="24"/>
      <w:szCs w:val="24"/>
      <w:lang w:eastAsia="ru-RU"/>
    </w:rPr>
  </w:style>
  <w:style w:type="paragraph" w:styleId="36">
    <w:name w:val="Body Text Indent 3"/>
    <w:basedOn w:val="a4"/>
    <w:link w:val="37"/>
    <w:uiPriority w:val="99"/>
    <w:rsid w:val="00925058"/>
    <w:pPr>
      <w:spacing w:after="120"/>
      <w:ind w:left="283"/>
    </w:pPr>
    <w:rPr>
      <w:sz w:val="16"/>
      <w:szCs w:val="16"/>
    </w:rPr>
  </w:style>
  <w:style w:type="character" w:customStyle="1" w:styleId="37">
    <w:name w:val="Основной текст с отступом 3 Знак"/>
    <w:basedOn w:val="a5"/>
    <w:link w:val="36"/>
    <w:uiPriority w:val="99"/>
    <w:rsid w:val="00925058"/>
    <w:rPr>
      <w:rFonts w:ascii="Times New Roman" w:eastAsia="Times New Roman" w:hAnsi="Times New Roman" w:cs="Times New Roman"/>
      <w:sz w:val="16"/>
      <w:szCs w:val="16"/>
      <w:lang w:eastAsia="ru-RU"/>
    </w:rPr>
  </w:style>
  <w:style w:type="character" w:customStyle="1" w:styleId="af7">
    <w:name w:val="Основной шрифт"/>
    <w:rsid w:val="00925058"/>
  </w:style>
  <w:style w:type="paragraph" w:customStyle="1" w:styleId="af8">
    <w:name w:val="Словарная статья"/>
    <w:basedOn w:val="a4"/>
    <w:next w:val="a4"/>
    <w:uiPriority w:val="99"/>
    <w:rsid w:val="00925058"/>
    <w:pPr>
      <w:autoSpaceDE w:val="0"/>
      <w:autoSpaceDN w:val="0"/>
      <w:adjustRightInd w:val="0"/>
      <w:ind w:right="118"/>
      <w:jc w:val="both"/>
    </w:pPr>
    <w:rPr>
      <w:rFonts w:ascii="Arial" w:hAnsi="Arial"/>
      <w:sz w:val="20"/>
      <w:szCs w:val="20"/>
    </w:rPr>
  </w:style>
  <w:style w:type="paragraph" w:styleId="af9">
    <w:name w:val="Title"/>
    <w:basedOn w:val="a4"/>
    <w:link w:val="afa"/>
    <w:uiPriority w:val="99"/>
    <w:qFormat/>
    <w:rsid w:val="00925058"/>
    <w:pPr>
      <w:jc w:val="center"/>
    </w:pPr>
    <w:rPr>
      <w:sz w:val="28"/>
      <w:szCs w:val="20"/>
    </w:rPr>
  </w:style>
  <w:style w:type="character" w:customStyle="1" w:styleId="afa">
    <w:name w:val="Название Знак"/>
    <w:basedOn w:val="a5"/>
    <w:link w:val="af9"/>
    <w:uiPriority w:val="99"/>
    <w:rsid w:val="00925058"/>
    <w:rPr>
      <w:rFonts w:ascii="Times New Roman" w:eastAsia="Times New Roman" w:hAnsi="Times New Roman" w:cs="Times New Roman"/>
      <w:sz w:val="28"/>
      <w:szCs w:val="20"/>
      <w:lang w:eastAsia="ru-RU"/>
    </w:rPr>
  </w:style>
  <w:style w:type="paragraph" w:customStyle="1" w:styleId="210">
    <w:name w:val="Основной текст с отступом 21"/>
    <w:basedOn w:val="a4"/>
    <w:rsid w:val="00925058"/>
    <w:pPr>
      <w:overflowPunct w:val="0"/>
      <w:autoSpaceDE w:val="0"/>
      <w:autoSpaceDN w:val="0"/>
      <w:adjustRightInd w:val="0"/>
      <w:ind w:firstLine="720"/>
      <w:jc w:val="both"/>
      <w:textAlignment w:val="baseline"/>
    </w:pPr>
    <w:rPr>
      <w:rFonts w:ascii="Times New Roman CYR" w:hAnsi="Times New Roman CYR"/>
      <w:sz w:val="22"/>
      <w:szCs w:val="20"/>
    </w:rPr>
  </w:style>
  <w:style w:type="paragraph" w:customStyle="1" w:styleId="211">
    <w:name w:val="Основной текст 21"/>
    <w:basedOn w:val="a4"/>
    <w:rsid w:val="00925058"/>
    <w:pPr>
      <w:widowControl w:val="0"/>
      <w:overflowPunct w:val="0"/>
      <w:autoSpaceDE w:val="0"/>
      <w:autoSpaceDN w:val="0"/>
      <w:adjustRightInd w:val="0"/>
      <w:ind w:left="2835"/>
      <w:jc w:val="both"/>
      <w:textAlignment w:val="baseline"/>
    </w:pPr>
    <w:rPr>
      <w:rFonts w:ascii="Times New Roman CYR" w:hAnsi="Times New Roman CYR"/>
      <w:i/>
      <w:sz w:val="20"/>
      <w:szCs w:val="20"/>
    </w:rPr>
  </w:style>
  <w:style w:type="paragraph" w:customStyle="1" w:styleId="ConsPlusNormal">
    <w:name w:val="ConsPlusNormal"/>
    <w:uiPriority w:val="99"/>
    <w:rsid w:val="009250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uiPriority w:val="99"/>
    <w:rsid w:val="0092505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Знак Знак Знак Знак Знак Знак Знак"/>
    <w:basedOn w:val="a4"/>
    <w:rsid w:val="00925058"/>
    <w:pPr>
      <w:widowControl w:val="0"/>
      <w:tabs>
        <w:tab w:val="num" w:pos="720"/>
      </w:tabs>
      <w:adjustRightInd w:val="0"/>
      <w:spacing w:after="160" w:line="240" w:lineRule="exact"/>
      <w:ind w:left="720" w:hanging="360"/>
      <w:jc w:val="center"/>
    </w:pPr>
    <w:rPr>
      <w:b/>
      <w:bCs/>
      <w:i/>
      <w:iCs/>
      <w:sz w:val="28"/>
      <w:szCs w:val="28"/>
      <w:lang w:val="en-GB" w:eastAsia="en-US"/>
    </w:rPr>
  </w:style>
  <w:style w:type="paragraph" w:styleId="afc">
    <w:name w:val="Balloon Text"/>
    <w:basedOn w:val="a4"/>
    <w:link w:val="afd"/>
    <w:semiHidden/>
    <w:rsid w:val="00925058"/>
    <w:rPr>
      <w:rFonts w:ascii="Tahoma" w:hAnsi="Tahoma" w:cs="Tahoma"/>
      <w:sz w:val="16"/>
      <w:szCs w:val="16"/>
    </w:rPr>
  </w:style>
  <w:style w:type="character" w:customStyle="1" w:styleId="afd">
    <w:name w:val="Текст выноски Знак"/>
    <w:basedOn w:val="a5"/>
    <w:link w:val="afc"/>
    <w:semiHidden/>
    <w:rsid w:val="00925058"/>
    <w:rPr>
      <w:rFonts w:ascii="Tahoma" w:eastAsia="Times New Roman" w:hAnsi="Tahoma" w:cs="Tahoma"/>
      <w:sz w:val="16"/>
      <w:szCs w:val="16"/>
      <w:lang w:eastAsia="ru-RU"/>
    </w:rPr>
  </w:style>
  <w:style w:type="paragraph" w:customStyle="1" w:styleId="ConsNormal">
    <w:name w:val="ConsNormal"/>
    <w:uiPriority w:val="99"/>
    <w:rsid w:val="009250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4"/>
    <w:link w:val="aff"/>
    <w:uiPriority w:val="99"/>
    <w:semiHidden/>
    <w:rsid w:val="00925058"/>
    <w:rPr>
      <w:sz w:val="20"/>
      <w:szCs w:val="20"/>
    </w:rPr>
  </w:style>
  <w:style w:type="character" w:customStyle="1" w:styleId="aff">
    <w:name w:val="Текст сноски Знак"/>
    <w:basedOn w:val="a5"/>
    <w:link w:val="afe"/>
    <w:uiPriority w:val="99"/>
    <w:semiHidden/>
    <w:rsid w:val="00925058"/>
    <w:rPr>
      <w:rFonts w:ascii="Times New Roman" w:eastAsia="Times New Roman" w:hAnsi="Times New Roman" w:cs="Times New Roman"/>
      <w:sz w:val="20"/>
      <w:szCs w:val="20"/>
      <w:lang w:eastAsia="ru-RU"/>
    </w:rPr>
  </w:style>
  <w:style w:type="character" w:styleId="aff0">
    <w:name w:val="footnote reference"/>
    <w:uiPriority w:val="99"/>
    <w:semiHidden/>
    <w:rsid w:val="00925058"/>
    <w:rPr>
      <w:vertAlign w:val="superscript"/>
    </w:rPr>
  </w:style>
  <w:style w:type="paragraph" w:customStyle="1" w:styleId="15">
    <w:name w:val="Обычный1"/>
    <w:rsid w:val="00925058"/>
    <w:pPr>
      <w:widowControl w:val="0"/>
      <w:spacing w:after="0" w:line="240" w:lineRule="auto"/>
    </w:pPr>
    <w:rPr>
      <w:rFonts w:ascii="Times New Roman" w:eastAsia="Times New Roman" w:hAnsi="Times New Roman" w:cs="Times New Roman"/>
      <w:sz w:val="20"/>
      <w:szCs w:val="20"/>
      <w:lang w:eastAsia="ru-RU"/>
    </w:rPr>
  </w:style>
  <w:style w:type="character" w:styleId="aff1">
    <w:name w:val="FollowedHyperlink"/>
    <w:uiPriority w:val="99"/>
    <w:rsid w:val="00925058"/>
    <w:rPr>
      <w:color w:val="800080"/>
      <w:u w:val="single"/>
    </w:rPr>
  </w:style>
  <w:style w:type="paragraph" w:customStyle="1" w:styleId="text-1">
    <w:name w:val="text-1"/>
    <w:basedOn w:val="a4"/>
    <w:uiPriority w:val="99"/>
    <w:rsid w:val="00925058"/>
    <w:pPr>
      <w:spacing w:before="100" w:beforeAutospacing="1" w:after="100" w:afterAutospacing="1"/>
    </w:pPr>
  </w:style>
  <w:style w:type="character" w:customStyle="1" w:styleId="FontStyle13">
    <w:name w:val="Font Style13"/>
    <w:rsid w:val="00925058"/>
    <w:rPr>
      <w:rFonts w:ascii="Times New Roman" w:hAnsi="Times New Roman" w:cs="Times New Roman"/>
      <w:sz w:val="24"/>
      <w:szCs w:val="24"/>
    </w:rPr>
  </w:style>
  <w:style w:type="paragraph" w:customStyle="1" w:styleId="2a">
    <w:name w:val="Обычный2"/>
    <w:rsid w:val="00925058"/>
    <w:pPr>
      <w:widowControl w:val="0"/>
      <w:spacing w:before="200" w:after="0" w:line="300" w:lineRule="auto"/>
      <w:ind w:firstLine="840"/>
    </w:pPr>
    <w:rPr>
      <w:rFonts w:ascii="Times New Roman" w:eastAsia="Times New Roman" w:hAnsi="Times New Roman" w:cs="Times New Roman"/>
      <w:snapToGrid w:val="0"/>
      <w:szCs w:val="20"/>
      <w:lang w:eastAsia="ru-RU"/>
    </w:rPr>
  </w:style>
  <w:style w:type="paragraph" w:customStyle="1" w:styleId="2b">
    <w:name w:val="Обычный2"/>
    <w:uiPriority w:val="99"/>
    <w:rsid w:val="00925058"/>
    <w:pPr>
      <w:widowControl w:val="0"/>
      <w:spacing w:before="200" w:after="0" w:line="300" w:lineRule="auto"/>
      <w:ind w:firstLine="840"/>
    </w:pPr>
    <w:rPr>
      <w:rFonts w:ascii="Times New Roman" w:eastAsia="Times New Roman" w:hAnsi="Times New Roman" w:cs="Times New Roman"/>
      <w:snapToGrid w:val="0"/>
      <w:szCs w:val="20"/>
      <w:lang w:eastAsia="ru-RU"/>
    </w:rPr>
  </w:style>
  <w:style w:type="paragraph" w:styleId="aff2">
    <w:name w:val="No Spacing"/>
    <w:link w:val="aff3"/>
    <w:uiPriority w:val="1"/>
    <w:qFormat/>
    <w:rsid w:val="00925058"/>
    <w:pPr>
      <w:widowControl w:val="0"/>
      <w:autoSpaceDE w:val="0"/>
      <w:autoSpaceDN w:val="0"/>
      <w:adjustRightInd w:val="0"/>
      <w:spacing w:after="0" w:line="240" w:lineRule="auto"/>
      <w:ind w:firstLine="560"/>
      <w:jc w:val="both"/>
    </w:pPr>
    <w:rPr>
      <w:rFonts w:ascii="Calibri" w:eastAsia="Calibri" w:hAnsi="Calibri" w:cs="Times New Roman"/>
      <w:i/>
      <w:lang w:eastAsia="ru-RU"/>
    </w:rPr>
  </w:style>
  <w:style w:type="character" w:customStyle="1" w:styleId="aff3">
    <w:name w:val="Без интервала Знак"/>
    <w:link w:val="aff2"/>
    <w:uiPriority w:val="1"/>
    <w:locked/>
    <w:rsid w:val="00925058"/>
    <w:rPr>
      <w:rFonts w:ascii="Calibri" w:eastAsia="Calibri" w:hAnsi="Calibri" w:cs="Times New Roman"/>
      <w:i/>
      <w:lang w:eastAsia="ru-RU"/>
    </w:rPr>
  </w:style>
  <w:style w:type="paragraph" w:customStyle="1" w:styleId="aff4">
    <w:name w:val="Стиль"/>
    <w:rsid w:val="0092505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212">
    <w:name w:val="Основной текст с отступом 2 Знак1"/>
    <w:uiPriority w:val="99"/>
    <w:semiHidden/>
    <w:rsid w:val="00925058"/>
    <w:rPr>
      <w:szCs w:val="20"/>
    </w:rPr>
  </w:style>
  <w:style w:type="character" w:customStyle="1" w:styleId="2123">
    <w:name w:val="Основной текст с отступом 2 Знак123"/>
    <w:uiPriority w:val="99"/>
    <w:semiHidden/>
    <w:rsid w:val="00925058"/>
    <w:rPr>
      <w:rFonts w:cs="Times New Roman"/>
      <w:sz w:val="20"/>
      <w:szCs w:val="20"/>
    </w:rPr>
  </w:style>
  <w:style w:type="character" w:customStyle="1" w:styleId="2122">
    <w:name w:val="Основной текст с отступом 2 Знак122"/>
    <w:uiPriority w:val="99"/>
    <w:semiHidden/>
    <w:rsid w:val="00925058"/>
    <w:rPr>
      <w:rFonts w:cs="Times New Roman"/>
      <w:sz w:val="20"/>
      <w:szCs w:val="20"/>
    </w:rPr>
  </w:style>
  <w:style w:type="character" w:customStyle="1" w:styleId="2121">
    <w:name w:val="Основной текст с отступом 2 Знак121"/>
    <w:uiPriority w:val="99"/>
    <w:semiHidden/>
    <w:rsid w:val="00925058"/>
    <w:rPr>
      <w:rFonts w:cs="Times New Roman"/>
      <w:sz w:val="20"/>
      <w:szCs w:val="20"/>
    </w:rPr>
  </w:style>
  <w:style w:type="character" w:customStyle="1" w:styleId="2120">
    <w:name w:val="Основной текст с отступом 2 Знак120"/>
    <w:uiPriority w:val="99"/>
    <w:semiHidden/>
    <w:rsid w:val="00925058"/>
    <w:rPr>
      <w:rFonts w:cs="Times New Roman"/>
      <w:sz w:val="20"/>
      <w:szCs w:val="20"/>
    </w:rPr>
  </w:style>
  <w:style w:type="character" w:customStyle="1" w:styleId="2119">
    <w:name w:val="Основной текст с отступом 2 Знак119"/>
    <w:uiPriority w:val="99"/>
    <w:semiHidden/>
    <w:rsid w:val="00925058"/>
    <w:rPr>
      <w:rFonts w:cs="Times New Roman"/>
      <w:sz w:val="20"/>
      <w:szCs w:val="20"/>
    </w:rPr>
  </w:style>
  <w:style w:type="character" w:customStyle="1" w:styleId="2118">
    <w:name w:val="Основной текст с отступом 2 Знак118"/>
    <w:uiPriority w:val="99"/>
    <w:semiHidden/>
    <w:rsid w:val="00925058"/>
    <w:rPr>
      <w:rFonts w:cs="Times New Roman"/>
      <w:sz w:val="20"/>
      <w:szCs w:val="20"/>
    </w:rPr>
  </w:style>
  <w:style w:type="character" w:customStyle="1" w:styleId="2117">
    <w:name w:val="Основной текст с отступом 2 Знак117"/>
    <w:uiPriority w:val="99"/>
    <w:semiHidden/>
    <w:rsid w:val="00925058"/>
    <w:rPr>
      <w:rFonts w:cs="Times New Roman"/>
      <w:sz w:val="20"/>
      <w:szCs w:val="20"/>
    </w:rPr>
  </w:style>
  <w:style w:type="character" w:customStyle="1" w:styleId="2116">
    <w:name w:val="Основной текст с отступом 2 Знак116"/>
    <w:uiPriority w:val="99"/>
    <w:semiHidden/>
    <w:rsid w:val="00925058"/>
    <w:rPr>
      <w:rFonts w:cs="Times New Roman"/>
      <w:sz w:val="20"/>
      <w:szCs w:val="20"/>
    </w:rPr>
  </w:style>
  <w:style w:type="character" w:customStyle="1" w:styleId="2115">
    <w:name w:val="Основной текст с отступом 2 Знак115"/>
    <w:uiPriority w:val="99"/>
    <w:semiHidden/>
    <w:rsid w:val="00925058"/>
    <w:rPr>
      <w:rFonts w:cs="Times New Roman"/>
      <w:sz w:val="20"/>
      <w:szCs w:val="20"/>
    </w:rPr>
  </w:style>
  <w:style w:type="character" w:customStyle="1" w:styleId="2114">
    <w:name w:val="Основной текст с отступом 2 Знак114"/>
    <w:uiPriority w:val="99"/>
    <w:semiHidden/>
    <w:rsid w:val="00925058"/>
    <w:rPr>
      <w:rFonts w:cs="Times New Roman"/>
      <w:sz w:val="20"/>
      <w:szCs w:val="20"/>
    </w:rPr>
  </w:style>
  <w:style w:type="character" w:customStyle="1" w:styleId="2113">
    <w:name w:val="Основной текст с отступом 2 Знак113"/>
    <w:uiPriority w:val="99"/>
    <w:semiHidden/>
    <w:rsid w:val="00925058"/>
    <w:rPr>
      <w:rFonts w:cs="Times New Roman"/>
      <w:sz w:val="20"/>
      <w:szCs w:val="20"/>
    </w:rPr>
  </w:style>
  <w:style w:type="character" w:customStyle="1" w:styleId="2112">
    <w:name w:val="Основной текст с отступом 2 Знак112"/>
    <w:uiPriority w:val="99"/>
    <w:semiHidden/>
    <w:rsid w:val="00925058"/>
    <w:rPr>
      <w:rFonts w:cs="Times New Roman"/>
      <w:sz w:val="20"/>
      <w:szCs w:val="20"/>
    </w:rPr>
  </w:style>
  <w:style w:type="character" w:customStyle="1" w:styleId="2111">
    <w:name w:val="Основной текст с отступом 2 Знак111"/>
    <w:uiPriority w:val="99"/>
    <w:semiHidden/>
    <w:rsid w:val="00925058"/>
    <w:rPr>
      <w:rFonts w:cs="Times New Roman"/>
      <w:sz w:val="20"/>
      <w:szCs w:val="20"/>
    </w:rPr>
  </w:style>
  <w:style w:type="character" w:customStyle="1" w:styleId="2110">
    <w:name w:val="Основной текст с отступом 2 Знак110"/>
    <w:uiPriority w:val="99"/>
    <w:semiHidden/>
    <w:rsid w:val="00925058"/>
    <w:rPr>
      <w:rFonts w:cs="Times New Roman"/>
      <w:sz w:val="20"/>
      <w:szCs w:val="20"/>
    </w:rPr>
  </w:style>
  <w:style w:type="character" w:customStyle="1" w:styleId="219">
    <w:name w:val="Основной текст с отступом 2 Знак19"/>
    <w:uiPriority w:val="99"/>
    <w:semiHidden/>
    <w:rsid w:val="00925058"/>
    <w:rPr>
      <w:rFonts w:cs="Times New Roman"/>
      <w:sz w:val="20"/>
      <w:szCs w:val="20"/>
    </w:rPr>
  </w:style>
  <w:style w:type="character" w:customStyle="1" w:styleId="218">
    <w:name w:val="Основной текст с отступом 2 Знак18"/>
    <w:uiPriority w:val="99"/>
    <w:semiHidden/>
    <w:rsid w:val="00925058"/>
    <w:rPr>
      <w:rFonts w:cs="Times New Roman"/>
      <w:sz w:val="20"/>
      <w:szCs w:val="20"/>
    </w:rPr>
  </w:style>
  <w:style w:type="character" w:customStyle="1" w:styleId="217">
    <w:name w:val="Основной текст с отступом 2 Знак17"/>
    <w:uiPriority w:val="99"/>
    <w:semiHidden/>
    <w:rsid w:val="00925058"/>
    <w:rPr>
      <w:rFonts w:cs="Times New Roman"/>
      <w:sz w:val="20"/>
      <w:szCs w:val="20"/>
    </w:rPr>
  </w:style>
  <w:style w:type="character" w:customStyle="1" w:styleId="216">
    <w:name w:val="Основной текст с отступом 2 Знак16"/>
    <w:uiPriority w:val="99"/>
    <w:semiHidden/>
    <w:rsid w:val="00925058"/>
    <w:rPr>
      <w:rFonts w:cs="Times New Roman"/>
      <w:sz w:val="20"/>
      <w:szCs w:val="20"/>
    </w:rPr>
  </w:style>
  <w:style w:type="character" w:customStyle="1" w:styleId="215">
    <w:name w:val="Основной текст с отступом 2 Знак15"/>
    <w:uiPriority w:val="99"/>
    <w:semiHidden/>
    <w:rsid w:val="00925058"/>
    <w:rPr>
      <w:rFonts w:cs="Times New Roman"/>
      <w:sz w:val="20"/>
      <w:szCs w:val="20"/>
    </w:rPr>
  </w:style>
  <w:style w:type="character" w:customStyle="1" w:styleId="214">
    <w:name w:val="Основной текст с отступом 2 Знак14"/>
    <w:uiPriority w:val="99"/>
    <w:semiHidden/>
    <w:rsid w:val="00925058"/>
    <w:rPr>
      <w:rFonts w:cs="Times New Roman"/>
      <w:sz w:val="20"/>
      <w:szCs w:val="20"/>
    </w:rPr>
  </w:style>
  <w:style w:type="character" w:customStyle="1" w:styleId="213">
    <w:name w:val="Основной текст с отступом 2 Знак13"/>
    <w:uiPriority w:val="99"/>
    <w:semiHidden/>
    <w:rsid w:val="00925058"/>
    <w:rPr>
      <w:rFonts w:cs="Times New Roman"/>
      <w:sz w:val="20"/>
      <w:szCs w:val="20"/>
    </w:rPr>
  </w:style>
  <w:style w:type="character" w:customStyle="1" w:styleId="2124">
    <w:name w:val="Основной текст с отступом 2 Знак12"/>
    <w:uiPriority w:val="99"/>
    <w:semiHidden/>
    <w:rsid w:val="00925058"/>
    <w:rPr>
      <w:rFonts w:cs="Times New Roman"/>
      <w:sz w:val="20"/>
      <w:szCs w:val="20"/>
    </w:rPr>
  </w:style>
  <w:style w:type="character" w:customStyle="1" w:styleId="211a">
    <w:name w:val="Основной текст с отступом 2 Знак11"/>
    <w:uiPriority w:val="99"/>
    <w:semiHidden/>
    <w:rsid w:val="00925058"/>
    <w:rPr>
      <w:rFonts w:cs="Times New Roman"/>
      <w:sz w:val="20"/>
      <w:szCs w:val="20"/>
    </w:rPr>
  </w:style>
  <w:style w:type="character" w:customStyle="1" w:styleId="123">
    <w:name w:val="Основной текст Знак123"/>
    <w:aliases w:val="Подпись1 Знак123,Текст в рамке Знак123,Òåêñò â ðàìêå Знак123,текст таблицы Знак123,Основной текст Знак Знак Знак Знак123,Основной текст Знак Знак Знак223"/>
    <w:uiPriority w:val="99"/>
    <w:semiHidden/>
    <w:rsid w:val="00925058"/>
    <w:rPr>
      <w:rFonts w:cs="Times New Roman"/>
      <w:sz w:val="20"/>
      <w:szCs w:val="20"/>
    </w:rPr>
  </w:style>
  <w:style w:type="character" w:customStyle="1" w:styleId="122">
    <w:name w:val="Основной текст Знак122"/>
    <w:aliases w:val="Подпись1 Знак122,Текст в рамке Знак122,Òåêñò â ðàìêå Знак122,текст таблицы Знак122,Основной текст Знак Знак Знак Знак122,Основной текст Знак Знак Знак222"/>
    <w:uiPriority w:val="99"/>
    <w:semiHidden/>
    <w:rsid w:val="00925058"/>
    <w:rPr>
      <w:rFonts w:cs="Times New Roman"/>
      <w:sz w:val="20"/>
      <w:szCs w:val="20"/>
    </w:rPr>
  </w:style>
  <w:style w:type="character" w:customStyle="1" w:styleId="121">
    <w:name w:val="Основной текст Знак121"/>
    <w:aliases w:val="Подпись1 Знак121,Текст в рамке Знак121,Òåêñò â ðàìêå Знак121,текст таблицы Знак121,Основной текст Знак Знак Знак Знак121,Основной текст Знак Знак Знак221"/>
    <w:uiPriority w:val="99"/>
    <w:semiHidden/>
    <w:rsid w:val="00925058"/>
    <w:rPr>
      <w:rFonts w:cs="Times New Roman"/>
      <w:sz w:val="20"/>
      <w:szCs w:val="20"/>
    </w:rPr>
  </w:style>
  <w:style w:type="character" w:customStyle="1" w:styleId="1200">
    <w:name w:val="Основной текст Знак120"/>
    <w:aliases w:val="Подпись1 Знак120,Текст в рамке Знак120,Òåêñò â ðàìêå Знак120,текст таблицы Знак120,Основной текст Знак Знак Знак Знак120,Основной текст Знак Знак Знак220"/>
    <w:uiPriority w:val="99"/>
    <w:semiHidden/>
    <w:rsid w:val="00925058"/>
    <w:rPr>
      <w:rFonts w:cs="Times New Roman"/>
      <w:sz w:val="20"/>
      <w:szCs w:val="20"/>
    </w:rPr>
  </w:style>
  <w:style w:type="character" w:customStyle="1" w:styleId="119">
    <w:name w:val="Основной текст Знак119"/>
    <w:aliases w:val="Подпись1 Знак119,Текст в рамке Знак119,Òåêñò â ðàìêå Знак119,текст таблицы Знак119,Основной текст Знак Знак Знак Знак119,Основной текст Знак Знак Знак219"/>
    <w:uiPriority w:val="99"/>
    <w:semiHidden/>
    <w:rsid w:val="00925058"/>
    <w:rPr>
      <w:rFonts w:cs="Times New Roman"/>
      <w:sz w:val="20"/>
      <w:szCs w:val="20"/>
    </w:rPr>
  </w:style>
  <w:style w:type="character" w:customStyle="1" w:styleId="118">
    <w:name w:val="Основной текст Знак118"/>
    <w:aliases w:val="Подпись1 Знак118,Текст в рамке Знак118,Òåêñò â ðàìêå Знак118,текст таблицы Знак118,Основной текст Знак Знак Знак Знак118,Основной текст Знак Знак Знак218"/>
    <w:uiPriority w:val="99"/>
    <w:semiHidden/>
    <w:rsid w:val="00925058"/>
    <w:rPr>
      <w:rFonts w:cs="Times New Roman"/>
      <w:sz w:val="20"/>
      <w:szCs w:val="20"/>
    </w:rPr>
  </w:style>
  <w:style w:type="character" w:customStyle="1" w:styleId="117">
    <w:name w:val="Основной текст Знак117"/>
    <w:aliases w:val="Подпись1 Знак117,Текст в рамке Знак117,Òåêñò â ðàìêå Знак117,текст таблицы Знак117,Основной текст Знак Знак Знак Знак117,Основной текст Знак Знак Знак217"/>
    <w:uiPriority w:val="99"/>
    <w:semiHidden/>
    <w:rsid w:val="00925058"/>
    <w:rPr>
      <w:rFonts w:cs="Times New Roman"/>
      <w:sz w:val="20"/>
      <w:szCs w:val="20"/>
    </w:rPr>
  </w:style>
  <w:style w:type="character" w:customStyle="1" w:styleId="116">
    <w:name w:val="Основной текст Знак116"/>
    <w:aliases w:val="Подпись1 Знак116,Текст в рамке Знак116,Òåêñò â ðàìêå Знак116,текст таблицы Знак116,Основной текст Знак Знак Знак Знак116,Основной текст Знак Знак Знак216"/>
    <w:uiPriority w:val="99"/>
    <w:semiHidden/>
    <w:rsid w:val="00925058"/>
    <w:rPr>
      <w:rFonts w:cs="Times New Roman"/>
      <w:sz w:val="20"/>
      <w:szCs w:val="20"/>
    </w:rPr>
  </w:style>
  <w:style w:type="character" w:customStyle="1" w:styleId="115">
    <w:name w:val="Основной текст Знак115"/>
    <w:aliases w:val="Подпись1 Знак115,Текст в рамке Знак115,Òåêñò â ðàìêå Знак115,текст таблицы Знак115,Основной текст Знак Знак Знак Знак115,Основной текст Знак Знак Знак215"/>
    <w:uiPriority w:val="99"/>
    <w:semiHidden/>
    <w:rsid w:val="00925058"/>
    <w:rPr>
      <w:rFonts w:cs="Times New Roman"/>
      <w:sz w:val="20"/>
      <w:szCs w:val="20"/>
    </w:rPr>
  </w:style>
  <w:style w:type="character" w:customStyle="1" w:styleId="114">
    <w:name w:val="Основной текст Знак114"/>
    <w:aliases w:val="Подпись1 Знак114,Текст в рамке Знак114,Òåêñò â ðàìêå Знак114,текст таблицы Знак114,Основной текст Знак Знак Знак Знак114,Основной текст Знак Знак Знак214"/>
    <w:uiPriority w:val="99"/>
    <w:semiHidden/>
    <w:rsid w:val="00925058"/>
    <w:rPr>
      <w:rFonts w:cs="Times New Roman"/>
      <w:sz w:val="20"/>
      <w:szCs w:val="20"/>
    </w:rPr>
  </w:style>
  <w:style w:type="character" w:customStyle="1" w:styleId="113">
    <w:name w:val="Основной текст Знак113"/>
    <w:aliases w:val="Подпись1 Знак113,Текст в рамке Знак113,Òåêñò â ðàìêå Знак113,текст таблицы Знак113,Основной текст Знак Знак Знак Знак113,Основной текст Знак Знак Знак213"/>
    <w:uiPriority w:val="99"/>
    <w:semiHidden/>
    <w:rsid w:val="00925058"/>
    <w:rPr>
      <w:rFonts w:cs="Times New Roman"/>
      <w:sz w:val="20"/>
      <w:szCs w:val="20"/>
    </w:rPr>
  </w:style>
  <w:style w:type="character" w:customStyle="1" w:styleId="112">
    <w:name w:val="Основной текст Знак112"/>
    <w:aliases w:val="Подпись1 Знак112,Текст в рамке Знак112,Òåêñò â ðàìêå Знак112,текст таблицы Знак112,Основной текст Знак Знак Знак Знак112,Основной текст Знак Знак Знак212"/>
    <w:uiPriority w:val="99"/>
    <w:semiHidden/>
    <w:rsid w:val="00925058"/>
    <w:rPr>
      <w:rFonts w:cs="Times New Roman"/>
      <w:sz w:val="20"/>
      <w:szCs w:val="20"/>
    </w:rPr>
  </w:style>
  <w:style w:type="character" w:customStyle="1" w:styleId="111">
    <w:name w:val="Основной текст Знак111"/>
    <w:aliases w:val="Подпись1 Знак111,Текст в рамке Знак111,Òåêñò â ðàìêå Знак111,текст таблицы Знак111,Основной текст Знак Знак Знак Знак111,Основной текст Знак Знак Знак211"/>
    <w:uiPriority w:val="99"/>
    <w:semiHidden/>
    <w:rsid w:val="00925058"/>
    <w:rPr>
      <w:rFonts w:cs="Times New Roman"/>
      <w:sz w:val="20"/>
      <w:szCs w:val="20"/>
    </w:rPr>
  </w:style>
  <w:style w:type="character" w:customStyle="1" w:styleId="110">
    <w:name w:val="Основной текст Знак110"/>
    <w:aliases w:val="Подпись1 Знак110,Текст в рамке Знак110,Òåêñò â ðàìêå Знак110,текст таблицы Знак110,Основной текст Знак Знак Знак Знак110,Основной текст Знак Знак Знак210"/>
    <w:uiPriority w:val="99"/>
    <w:semiHidden/>
    <w:rsid w:val="00925058"/>
    <w:rPr>
      <w:rFonts w:cs="Times New Roman"/>
      <w:sz w:val="20"/>
      <w:szCs w:val="20"/>
    </w:rPr>
  </w:style>
  <w:style w:type="character" w:customStyle="1" w:styleId="19">
    <w:name w:val="Основной текст Знак19"/>
    <w:aliases w:val="Подпись1 Знак19,Текст в рамке Знак19,Òåêñò â ðàìêå Знак19,текст таблицы Знак19,Основной текст Знак Знак Знак Знак19,Основной текст Знак Знак Знак29"/>
    <w:uiPriority w:val="99"/>
    <w:semiHidden/>
    <w:rsid w:val="00925058"/>
    <w:rPr>
      <w:rFonts w:cs="Times New Roman"/>
      <w:sz w:val="20"/>
      <w:szCs w:val="20"/>
    </w:rPr>
  </w:style>
  <w:style w:type="character" w:customStyle="1" w:styleId="18">
    <w:name w:val="Основной текст Знак18"/>
    <w:aliases w:val="Подпись1 Знак18,Текст в рамке Знак18,Òåêñò â ðàìêå Знак18,текст таблицы Знак18,Основной текст Знак Знак Знак Знак18,Основной текст Знак Знак Знак28"/>
    <w:uiPriority w:val="99"/>
    <w:semiHidden/>
    <w:rsid w:val="00925058"/>
    <w:rPr>
      <w:rFonts w:cs="Times New Roman"/>
      <w:sz w:val="20"/>
      <w:szCs w:val="20"/>
    </w:rPr>
  </w:style>
  <w:style w:type="character" w:customStyle="1" w:styleId="17">
    <w:name w:val="Основной текст Знак17"/>
    <w:aliases w:val="Подпись1 Знак17,Текст в рамке Знак17,Òåêñò â ðàìêå Знак17,текст таблицы Знак17,Основной текст Знак Знак Знак Знак17,Основной текст Знак Знак Знак27"/>
    <w:uiPriority w:val="99"/>
    <w:semiHidden/>
    <w:rsid w:val="00925058"/>
    <w:rPr>
      <w:rFonts w:cs="Times New Roman"/>
      <w:sz w:val="20"/>
      <w:szCs w:val="20"/>
    </w:rPr>
  </w:style>
  <w:style w:type="character" w:customStyle="1" w:styleId="16">
    <w:name w:val="Основной текст Знак16"/>
    <w:aliases w:val="Подпись1 Знак16,Текст в рамке Знак16,Òåêñò â ðàìêå Знак16,текст таблицы Знак16,Основной текст Знак Знак Знак Знак16,Основной текст Знак Знак Знак26"/>
    <w:uiPriority w:val="99"/>
    <w:semiHidden/>
    <w:rsid w:val="00925058"/>
    <w:rPr>
      <w:rFonts w:cs="Times New Roman"/>
      <w:sz w:val="20"/>
      <w:szCs w:val="20"/>
    </w:rPr>
  </w:style>
  <w:style w:type="character" w:customStyle="1" w:styleId="150">
    <w:name w:val="Основной текст Знак15"/>
    <w:aliases w:val="Подпись1 Знак15,Текст в рамке Знак15,Òåêñò â ðàìêå Знак15,текст таблицы Знак15,Основной текст Знак Знак Знак Знак15,Основной текст Знак Знак Знак25"/>
    <w:uiPriority w:val="99"/>
    <w:semiHidden/>
    <w:rsid w:val="00925058"/>
    <w:rPr>
      <w:rFonts w:cs="Times New Roman"/>
      <w:sz w:val="20"/>
      <w:szCs w:val="20"/>
    </w:rPr>
  </w:style>
  <w:style w:type="character" w:customStyle="1" w:styleId="140">
    <w:name w:val="Основной текст Знак14"/>
    <w:aliases w:val="Подпись1 Знак14,Текст в рамке Знак14,Òåêñò â ðàìêå Знак14,текст таблицы Знак14,Основной текст Знак Знак Знак Знак14,Основной текст Знак Знак Знак24"/>
    <w:uiPriority w:val="99"/>
    <w:semiHidden/>
    <w:rsid w:val="00925058"/>
    <w:rPr>
      <w:rFonts w:cs="Times New Roman"/>
      <w:sz w:val="20"/>
      <w:szCs w:val="20"/>
    </w:rPr>
  </w:style>
  <w:style w:type="character" w:customStyle="1" w:styleId="130">
    <w:name w:val="Основной текст Знак13"/>
    <w:aliases w:val="Подпись1 Знак13,Текст в рамке Знак13,Òåêñò â ðàìêå Знак13,текст таблицы Знак13,Основной текст Знак Знак Знак Знак13,Основной текст Знак Знак Знак23"/>
    <w:uiPriority w:val="99"/>
    <w:semiHidden/>
    <w:rsid w:val="00925058"/>
    <w:rPr>
      <w:rFonts w:cs="Times New Roman"/>
      <w:sz w:val="20"/>
      <w:szCs w:val="20"/>
    </w:rPr>
  </w:style>
  <w:style w:type="character" w:customStyle="1" w:styleId="124">
    <w:name w:val="Основной текст Знак12"/>
    <w:aliases w:val="Подпись1 Знак12,Текст в рамке Знак12,Òåêñò â ðàìêå Знак12,текст таблицы Знак12,Основной текст Знак Знак Знак Знак12,Основной текст Знак Знак Знак22"/>
    <w:uiPriority w:val="99"/>
    <w:semiHidden/>
    <w:rsid w:val="00925058"/>
    <w:rPr>
      <w:rFonts w:cs="Times New Roman"/>
      <w:sz w:val="20"/>
      <w:szCs w:val="20"/>
    </w:rPr>
  </w:style>
  <w:style w:type="character" w:customStyle="1" w:styleId="11a">
    <w:name w:val="Основной текст Знак11"/>
    <w:aliases w:val="Подпись1 Знак11,Текст в рамке Знак11,Òåêñò â ðàìêå Знак11,текст таблицы Знак11,Основной текст Знак Знак Знак Знак11,Основной текст Знак Знак Знак21"/>
    <w:uiPriority w:val="99"/>
    <w:semiHidden/>
    <w:rsid w:val="00925058"/>
    <w:rPr>
      <w:rFonts w:cs="Times New Roman"/>
      <w:sz w:val="20"/>
      <w:szCs w:val="20"/>
    </w:rPr>
  </w:style>
  <w:style w:type="character" w:customStyle="1" w:styleId="1a">
    <w:name w:val="Верхний колонтитул Знак1"/>
    <w:uiPriority w:val="99"/>
    <w:rsid w:val="00925058"/>
    <w:rPr>
      <w:szCs w:val="20"/>
    </w:rPr>
  </w:style>
  <w:style w:type="character" w:customStyle="1" w:styleId="1230">
    <w:name w:val="Верхний колонтитул Знак123"/>
    <w:uiPriority w:val="99"/>
    <w:semiHidden/>
    <w:rsid w:val="00925058"/>
    <w:rPr>
      <w:rFonts w:cs="Times New Roman"/>
      <w:sz w:val="20"/>
      <w:szCs w:val="20"/>
    </w:rPr>
  </w:style>
  <w:style w:type="character" w:customStyle="1" w:styleId="1220">
    <w:name w:val="Верхний колонтитул Знак122"/>
    <w:uiPriority w:val="99"/>
    <w:semiHidden/>
    <w:rsid w:val="00925058"/>
    <w:rPr>
      <w:rFonts w:cs="Times New Roman"/>
      <w:sz w:val="20"/>
      <w:szCs w:val="20"/>
    </w:rPr>
  </w:style>
  <w:style w:type="character" w:customStyle="1" w:styleId="1210">
    <w:name w:val="Верхний колонтитул Знак121"/>
    <w:uiPriority w:val="99"/>
    <w:semiHidden/>
    <w:rsid w:val="00925058"/>
    <w:rPr>
      <w:rFonts w:cs="Times New Roman"/>
      <w:sz w:val="20"/>
      <w:szCs w:val="20"/>
    </w:rPr>
  </w:style>
  <w:style w:type="character" w:customStyle="1" w:styleId="1201">
    <w:name w:val="Верхний колонтитул Знак120"/>
    <w:uiPriority w:val="99"/>
    <w:semiHidden/>
    <w:rsid w:val="00925058"/>
    <w:rPr>
      <w:rFonts w:cs="Times New Roman"/>
      <w:sz w:val="20"/>
      <w:szCs w:val="20"/>
    </w:rPr>
  </w:style>
  <w:style w:type="character" w:customStyle="1" w:styleId="1190">
    <w:name w:val="Верхний колонтитул Знак119"/>
    <w:uiPriority w:val="99"/>
    <w:semiHidden/>
    <w:rsid w:val="00925058"/>
    <w:rPr>
      <w:rFonts w:cs="Times New Roman"/>
      <w:sz w:val="20"/>
      <w:szCs w:val="20"/>
    </w:rPr>
  </w:style>
  <w:style w:type="character" w:customStyle="1" w:styleId="1180">
    <w:name w:val="Верхний колонтитул Знак118"/>
    <w:uiPriority w:val="99"/>
    <w:semiHidden/>
    <w:rsid w:val="00925058"/>
    <w:rPr>
      <w:rFonts w:cs="Times New Roman"/>
      <w:sz w:val="20"/>
      <w:szCs w:val="20"/>
    </w:rPr>
  </w:style>
  <w:style w:type="character" w:customStyle="1" w:styleId="1170">
    <w:name w:val="Верхний колонтитул Знак117"/>
    <w:uiPriority w:val="99"/>
    <w:semiHidden/>
    <w:rsid w:val="00925058"/>
    <w:rPr>
      <w:rFonts w:cs="Times New Roman"/>
      <w:sz w:val="20"/>
      <w:szCs w:val="20"/>
    </w:rPr>
  </w:style>
  <w:style w:type="character" w:customStyle="1" w:styleId="1160">
    <w:name w:val="Верхний колонтитул Знак116"/>
    <w:uiPriority w:val="99"/>
    <w:semiHidden/>
    <w:rsid w:val="00925058"/>
    <w:rPr>
      <w:rFonts w:cs="Times New Roman"/>
      <w:sz w:val="20"/>
      <w:szCs w:val="20"/>
    </w:rPr>
  </w:style>
  <w:style w:type="character" w:customStyle="1" w:styleId="1150">
    <w:name w:val="Верхний колонтитул Знак115"/>
    <w:uiPriority w:val="99"/>
    <w:semiHidden/>
    <w:rsid w:val="00925058"/>
    <w:rPr>
      <w:rFonts w:cs="Times New Roman"/>
      <w:sz w:val="20"/>
      <w:szCs w:val="20"/>
    </w:rPr>
  </w:style>
  <w:style w:type="character" w:customStyle="1" w:styleId="1140">
    <w:name w:val="Верхний колонтитул Знак114"/>
    <w:uiPriority w:val="99"/>
    <w:semiHidden/>
    <w:rsid w:val="00925058"/>
    <w:rPr>
      <w:rFonts w:cs="Times New Roman"/>
      <w:sz w:val="20"/>
      <w:szCs w:val="20"/>
    </w:rPr>
  </w:style>
  <w:style w:type="character" w:customStyle="1" w:styleId="1130">
    <w:name w:val="Верхний колонтитул Знак113"/>
    <w:uiPriority w:val="99"/>
    <w:semiHidden/>
    <w:rsid w:val="00925058"/>
    <w:rPr>
      <w:rFonts w:cs="Times New Roman"/>
      <w:sz w:val="20"/>
      <w:szCs w:val="20"/>
    </w:rPr>
  </w:style>
  <w:style w:type="character" w:customStyle="1" w:styleId="1120">
    <w:name w:val="Верхний колонтитул Знак112"/>
    <w:uiPriority w:val="99"/>
    <w:semiHidden/>
    <w:rsid w:val="00925058"/>
    <w:rPr>
      <w:rFonts w:cs="Times New Roman"/>
      <w:sz w:val="20"/>
      <w:szCs w:val="20"/>
    </w:rPr>
  </w:style>
  <w:style w:type="character" w:customStyle="1" w:styleId="1110">
    <w:name w:val="Верхний колонтитул Знак111"/>
    <w:uiPriority w:val="99"/>
    <w:semiHidden/>
    <w:rsid w:val="00925058"/>
    <w:rPr>
      <w:rFonts w:cs="Times New Roman"/>
      <w:sz w:val="20"/>
      <w:szCs w:val="20"/>
    </w:rPr>
  </w:style>
  <w:style w:type="character" w:customStyle="1" w:styleId="1100">
    <w:name w:val="Верхний колонтитул Знак110"/>
    <w:uiPriority w:val="99"/>
    <w:semiHidden/>
    <w:rsid w:val="00925058"/>
    <w:rPr>
      <w:rFonts w:cs="Times New Roman"/>
      <w:sz w:val="20"/>
      <w:szCs w:val="20"/>
    </w:rPr>
  </w:style>
  <w:style w:type="character" w:customStyle="1" w:styleId="190">
    <w:name w:val="Верхний колонтитул Знак19"/>
    <w:uiPriority w:val="99"/>
    <w:semiHidden/>
    <w:rsid w:val="00925058"/>
    <w:rPr>
      <w:rFonts w:cs="Times New Roman"/>
      <w:sz w:val="20"/>
      <w:szCs w:val="20"/>
    </w:rPr>
  </w:style>
  <w:style w:type="character" w:customStyle="1" w:styleId="180">
    <w:name w:val="Верхний колонтитул Знак18"/>
    <w:uiPriority w:val="99"/>
    <w:semiHidden/>
    <w:rsid w:val="00925058"/>
    <w:rPr>
      <w:rFonts w:cs="Times New Roman"/>
      <w:sz w:val="20"/>
      <w:szCs w:val="20"/>
    </w:rPr>
  </w:style>
  <w:style w:type="character" w:customStyle="1" w:styleId="170">
    <w:name w:val="Верхний колонтитул Знак17"/>
    <w:uiPriority w:val="99"/>
    <w:semiHidden/>
    <w:rsid w:val="00925058"/>
    <w:rPr>
      <w:rFonts w:cs="Times New Roman"/>
      <w:sz w:val="20"/>
      <w:szCs w:val="20"/>
    </w:rPr>
  </w:style>
  <w:style w:type="character" w:customStyle="1" w:styleId="160">
    <w:name w:val="Верхний колонтитул Знак16"/>
    <w:uiPriority w:val="99"/>
    <w:semiHidden/>
    <w:rsid w:val="00925058"/>
    <w:rPr>
      <w:rFonts w:cs="Times New Roman"/>
      <w:sz w:val="20"/>
      <w:szCs w:val="20"/>
    </w:rPr>
  </w:style>
  <w:style w:type="character" w:customStyle="1" w:styleId="151">
    <w:name w:val="Верхний колонтитул Знак15"/>
    <w:uiPriority w:val="99"/>
    <w:semiHidden/>
    <w:rsid w:val="00925058"/>
    <w:rPr>
      <w:rFonts w:cs="Times New Roman"/>
      <w:sz w:val="20"/>
      <w:szCs w:val="20"/>
    </w:rPr>
  </w:style>
  <w:style w:type="character" w:customStyle="1" w:styleId="141">
    <w:name w:val="Верхний колонтитул Знак14"/>
    <w:uiPriority w:val="99"/>
    <w:semiHidden/>
    <w:rsid w:val="00925058"/>
    <w:rPr>
      <w:rFonts w:cs="Times New Roman"/>
      <w:sz w:val="20"/>
      <w:szCs w:val="20"/>
    </w:rPr>
  </w:style>
  <w:style w:type="character" w:customStyle="1" w:styleId="131">
    <w:name w:val="Верхний колонтитул Знак13"/>
    <w:uiPriority w:val="99"/>
    <w:semiHidden/>
    <w:rsid w:val="00925058"/>
    <w:rPr>
      <w:rFonts w:cs="Times New Roman"/>
      <w:sz w:val="20"/>
      <w:szCs w:val="20"/>
    </w:rPr>
  </w:style>
  <w:style w:type="character" w:customStyle="1" w:styleId="125">
    <w:name w:val="Верхний колонтитул Знак12"/>
    <w:uiPriority w:val="99"/>
    <w:semiHidden/>
    <w:rsid w:val="00925058"/>
    <w:rPr>
      <w:rFonts w:cs="Times New Roman"/>
      <w:sz w:val="20"/>
      <w:szCs w:val="20"/>
    </w:rPr>
  </w:style>
  <w:style w:type="character" w:customStyle="1" w:styleId="11b">
    <w:name w:val="Верхний колонтитул Знак11"/>
    <w:uiPriority w:val="99"/>
    <w:semiHidden/>
    <w:rsid w:val="00925058"/>
    <w:rPr>
      <w:rFonts w:cs="Times New Roman"/>
      <w:sz w:val="20"/>
      <w:szCs w:val="20"/>
    </w:rPr>
  </w:style>
  <w:style w:type="paragraph" w:customStyle="1" w:styleId="aff5">
    <w:name w:val="Знак Знак Знак Знак Знак Знак Знак"/>
    <w:basedOn w:val="a4"/>
    <w:uiPriority w:val="99"/>
    <w:rsid w:val="00925058"/>
    <w:pPr>
      <w:widowControl w:val="0"/>
      <w:tabs>
        <w:tab w:val="num" w:pos="720"/>
      </w:tabs>
      <w:adjustRightInd w:val="0"/>
      <w:spacing w:after="160" w:line="240" w:lineRule="exact"/>
      <w:ind w:left="720" w:hanging="360"/>
      <w:jc w:val="center"/>
    </w:pPr>
    <w:rPr>
      <w:b/>
      <w:bCs/>
      <w:i/>
      <w:iCs/>
      <w:sz w:val="28"/>
      <w:szCs w:val="28"/>
      <w:lang w:val="en-GB" w:eastAsia="en-US"/>
    </w:rPr>
  </w:style>
  <w:style w:type="paragraph" w:customStyle="1" w:styleId="FR2">
    <w:name w:val="FR2"/>
    <w:uiPriority w:val="99"/>
    <w:rsid w:val="00925058"/>
    <w:pPr>
      <w:widowControl w:val="0"/>
      <w:autoSpaceDE w:val="0"/>
      <w:autoSpaceDN w:val="0"/>
      <w:adjustRightInd w:val="0"/>
      <w:spacing w:after="0" w:line="260" w:lineRule="auto"/>
      <w:ind w:firstLine="700"/>
    </w:pPr>
    <w:rPr>
      <w:rFonts w:ascii="Arial" w:eastAsia="Times New Roman" w:hAnsi="Arial" w:cs="Arial"/>
      <w:i/>
      <w:iCs/>
      <w:lang w:eastAsia="ru-RU"/>
    </w:rPr>
  </w:style>
  <w:style w:type="character" w:customStyle="1" w:styleId="126">
    <w:name w:val="Заголовок 1 Знак2 Знак"/>
    <w:aliases w:val="Заголовок 1 Знак Знак1 Знак,Знак Знак Знак1 Знак,Заголовок 1 Знак Знак Знак Знак,Заголовок 1 Знак1 Знак Знак,Знак Знак Знак Знак Знак,Знак Знак1 Знак Знак,Знак Знак2 Знак"/>
    <w:uiPriority w:val="9"/>
    <w:rsid w:val="00925058"/>
    <w:rPr>
      <w:rFonts w:ascii="Arial" w:hAnsi="Arial" w:cs="Arial"/>
      <w:b/>
      <w:bCs/>
      <w:kern w:val="32"/>
      <w:sz w:val="32"/>
      <w:szCs w:val="32"/>
    </w:rPr>
  </w:style>
  <w:style w:type="paragraph" w:customStyle="1" w:styleId="aff6">
    <w:name w:val="Пункт Знак"/>
    <w:basedOn w:val="a4"/>
    <w:rsid w:val="00925058"/>
    <w:pPr>
      <w:tabs>
        <w:tab w:val="left" w:pos="851"/>
        <w:tab w:val="left" w:pos="1134"/>
        <w:tab w:val="num" w:pos="1702"/>
      </w:tabs>
      <w:spacing w:line="360" w:lineRule="auto"/>
      <w:ind w:left="1702" w:hanging="567"/>
      <w:jc w:val="both"/>
    </w:pPr>
    <w:rPr>
      <w:snapToGrid w:val="0"/>
      <w:sz w:val="28"/>
      <w:szCs w:val="20"/>
    </w:rPr>
  </w:style>
  <w:style w:type="paragraph" w:customStyle="1" w:styleId="aff7">
    <w:name w:val="Подподпункт"/>
    <w:basedOn w:val="ab"/>
    <w:rsid w:val="00925058"/>
    <w:pPr>
      <w:tabs>
        <w:tab w:val="clear" w:pos="360"/>
        <w:tab w:val="clear" w:pos="2025"/>
        <w:tab w:val="left" w:pos="1134"/>
        <w:tab w:val="left" w:pos="1418"/>
        <w:tab w:val="num" w:pos="2127"/>
      </w:tabs>
      <w:spacing w:line="360" w:lineRule="auto"/>
      <w:ind w:left="2127" w:hanging="567"/>
    </w:pPr>
    <w:rPr>
      <w:sz w:val="28"/>
    </w:rPr>
  </w:style>
  <w:style w:type="paragraph" w:customStyle="1" w:styleId="aff8">
    <w:name w:val="Подподподпункт"/>
    <w:basedOn w:val="a4"/>
    <w:rsid w:val="00925058"/>
    <w:pPr>
      <w:tabs>
        <w:tab w:val="left" w:pos="1134"/>
        <w:tab w:val="num" w:pos="1576"/>
        <w:tab w:val="left" w:pos="1701"/>
      </w:tabs>
      <w:spacing w:line="360" w:lineRule="auto"/>
      <w:ind w:left="1576" w:hanging="1008"/>
      <w:jc w:val="both"/>
    </w:pPr>
    <w:rPr>
      <w:snapToGrid w:val="0"/>
      <w:sz w:val="28"/>
      <w:szCs w:val="20"/>
    </w:rPr>
  </w:style>
  <w:style w:type="paragraph" w:customStyle="1" w:styleId="1b">
    <w:name w:val="Пункт1"/>
    <w:basedOn w:val="a4"/>
    <w:rsid w:val="00925058"/>
    <w:pPr>
      <w:tabs>
        <w:tab w:val="num" w:pos="567"/>
      </w:tabs>
      <w:spacing w:before="240" w:line="360" w:lineRule="auto"/>
      <w:ind w:left="567" w:hanging="279"/>
      <w:jc w:val="center"/>
    </w:pPr>
    <w:rPr>
      <w:rFonts w:ascii="Arial" w:hAnsi="Arial"/>
      <w:b/>
      <w:snapToGrid w:val="0"/>
      <w:sz w:val="28"/>
      <w:szCs w:val="28"/>
    </w:rPr>
  </w:style>
  <w:style w:type="paragraph" w:customStyle="1" w:styleId="1c">
    <w:name w:val="Абзац списка1"/>
    <w:basedOn w:val="a4"/>
    <w:qFormat/>
    <w:rsid w:val="00925058"/>
    <w:pPr>
      <w:spacing w:after="200" w:line="276" w:lineRule="auto"/>
      <w:ind w:left="720"/>
      <w:contextualSpacing/>
    </w:pPr>
    <w:rPr>
      <w:rFonts w:ascii="Calibri" w:eastAsia="Calibri" w:hAnsi="Calibri"/>
      <w:sz w:val="22"/>
      <w:szCs w:val="22"/>
      <w:lang w:eastAsia="en-US"/>
    </w:rPr>
  </w:style>
  <w:style w:type="paragraph" w:customStyle="1" w:styleId="38">
    <w:name w:val="Обычный3"/>
    <w:rsid w:val="00925058"/>
    <w:pPr>
      <w:widowControl w:val="0"/>
      <w:spacing w:before="200" w:after="0" w:line="300" w:lineRule="auto"/>
      <w:ind w:firstLine="840"/>
    </w:pPr>
    <w:rPr>
      <w:rFonts w:ascii="Times New Roman" w:eastAsia="Times New Roman" w:hAnsi="Times New Roman" w:cs="Times New Roman"/>
      <w:szCs w:val="20"/>
      <w:lang w:eastAsia="ru-RU"/>
    </w:rPr>
  </w:style>
  <w:style w:type="character" w:customStyle="1" w:styleId="1d">
    <w:name w:val="Знак Знак1"/>
    <w:rsid w:val="00925058"/>
    <w:rPr>
      <w:b/>
      <w:bCs/>
      <w:kern w:val="2"/>
      <w:sz w:val="48"/>
      <w:szCs w:val="48"/>
      <w:lang w:eastAsia="ar-SA"/>
    </w:rPr>
  </w:style>
  <w:style w:type="paragraph" w:styleId="HTML">
    <w:name w:val="HTML Preformatted"/>
    <w:basedOn w:val="a4"/>
    <w:link w:val="HTML0"/>
    <w:uiPriority w:val="99"/>
    <w:unhideWhenUsed/>
    <w:rsid w:val="009250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999999"/>
      <w:sz w:val="20"/>
      <w:szCs w:val="20"/>
    </w:rPr>
  </w:style>
  <w:style w:type="character" w:customStyle="1" w:styleId="HTML0">
    <w:name w:val="Стандартный HTML Знак"/>
    <w:basedOn w:val="a5"/>
    <w:link w:val="HTML"/>
    <w:uiPriority w:val="99"/>
    <w:rsid w:val="00925058"/>
    <w:rPr>
      <w:rFonts w:ascii="Courier New" w:eastAsia="Times New Roman" w:hAnsi="Courier New" w:cs="Times New Roman"/>
      <w:color w:val="999999"/>
      <w:sz w:val="20"/>
      <w:szCs w:val="20"/>
      <w:lang w:eastAsia="ru-RU"/>
    </w:rPr>
  </w:style>
  <w:style w:type="character" w:styleId="aff9">
    <w:name w:val="Strong"/>
    <w:uiPriority w:val="99"/>
    <w:qFormat/>
    <w:rsid w:val="00925058"/>
    <w:rPr>
      <w:rFonts w:ascii="Times New Roman" w:hAnsi="Times New Roman" w:cs="Times New Roman" w:hint="default"/>
      <w:b/>
      <w:bCs/>
    </w:rPr>
  </w:style>
  <w:style w:type="paragraph" w:styleId="1e">
    <w:name w:val="toc 1"/>
    <w:basedOn w:val="a4"/>
    <w:next w:val="a4"/>
    <w:autoRedefine/>
    <w:uiPriority w:val="99"/>
    <w:unhideWhenUsed/>
    <w:rsid w:val="00925058"/>
    <w:pPr>
      <w:tabs>
        <w:tab w:val="right" w:leader="dot" w:pos="9679"/>
      </w:tabs>
      <w:spacing w:before="360"/>
    </w:pPr>
    <w:rPr>
      <w:b/>
      <w:bCs/>
      <w:caps/>
      <w:noProof/>
    </w:rPr>
  </w:style>
  <w:style w:type="paragraph" w:styleId="2c">
    <w:name w:val="toc 2"/>
    <w:basedOn w:val="a4"/>
    <w:next w:val="a4"/>
    <w:autoRedefine/>
    <w:uiPriority w:val="99"/>
    <w:unhideWhenUsed/>
    <w:rsid w:val="00925058"/>
    <w:pPr>
      <w:tabs>
        <w:tab w:val="left" w:pos="400"/>
        <w:tab w:val="right" w:leader="dot" w:pos="9735"/>
      </w:tabs>
      <w:spacing w:before="240"/>
    </w:pPr>
    <w:rPr>
      <w:b/>
      <w:bCs/>
      <w:noProof/>
      <w:sz w:val="22"/>
      <w:szCs w:val="22"/>
    </w:rPr>
  </w:style>
  <w:style w:type="paragraph" w:styleId="39">
    <w:name w:val="toc 3"/>
    <w:basedOn w:val="a4"/>
    <w:next w:val="a4"/>
    <w:autoRedefine/>
    <w:uiPriority w:val="99"/>
    <w:unhideWhenUsed/>
    <w:rsid w:val="00925058"/>
    <w:pPr>
      <w:ind w:left="200" w:right="-36"/>
    </w:pPr>
    <w:rPr>
      <w:sz w:val="20"/>
      <w:szCs w:val="20"/>
    </w:rPr>
  </w:style>
  <w:style w:type="paragraph" w:styleId="41">
    <w:name w:val="toc 4"/>
    <w:basedOn w:val="a4"/>
    <w:next w:val="a4"/>
    <w:autoRedefine/>
    <w:uiPriority w:val="99"/>
    <w:unhideWhenUsed/>
    <w:rsid w:val="00925058"/>
    <w:pPr>
      <w:ind w:left="400"/>
    </w:pPr>
    <w:rPr>
      <w:sz w:val="20"/>
      <w:szCs w:val="20"/>
    </w:rPr>
  </w:style>
  <w:style w:type="paragraph" w:styleId="51">
    <w:name w:val="toc 5"/>
    <w:basedOn w:val="a4"/>
    <w:next w:val="a4"/>
    <w:autoRedefine/>
    <w:uiPriority w:val="99"/>
    <w:unhideWhenUsed/>
    <w:rsid w:val="00925058"/>
    <w:pPr>
      <w:ind w:left="600"/>
    </w:pPr>
    <w:rPr>
      <w:sz w:val="20"/>
      <w:szCs w:val="20"/>
    </w:rPr>
  </w:style>
  <w:style w:type="paragraph" w:styleId="62">
    <w:name w:val="toc 6"/>
    <w:basedOn w:val="a4"/>
    <w:next w:val="a4"/>
    <w:autoRedefine/>
    <w:uiPriority w:val="99"/>
    <w:unhideWhenUsed/>
    <w:rsid w:val="00925058"/>
    <w:pPr>
      <w:ind w:left="800"/>
    </w:pPr>
    <w:rPr>
      <w:sz w:val="20"/>
      <w:szCs w:val="20"/>
    </w:rPr>
  </w:style>
  <w:style w:type="paragraph" w:styleId="71">
    <w:name w:val="toc 7"/>
    <w:basedOn w:val="a4"/>
    <w:next w:val="a4"/>
    <w:autoRedefine/>
    <w:uiPriority w:val="99"/>
    <w:unhideWhenUsed/>
    <w:rsid w:val="00925058"/>
    <w:pPr>
      <w:ind w:left="1000"/>
    </w:pPr>
    <w:rPr>
      <w:sz w:val="20"/>
      <w:szCs w:val="20"/>
    </w:rPr>
  </w:style>
  <w:style w:type="paragraph" w:styleId="81">
    <w:name w:val="toc 8"/>
    <w:basedOn w:val="a4"/>
    <w:next w:val="a4"/>
    <w:autoRedefine/>
    <w:uiPriority w:val="99"/>
    <w:unhideWhenUsed/>
    <w:rsid w:val="00925058"/>
    <w:pPr>
      <w:ind w:left="1200"/>
    </w:pPr>
    <w:rPr>
      <w:sz w:val="20"/>
      <w:szCs w:val="20"/>
    </w:rPr>
  </w:style>
  <w:style w:type="paragraph" w:styleId="91">
    <w:name w:val="toc 9"/>
    <w:basedOn w:val="a4"/>
    <w:next w:val="a4"/>
    <w:autoRedefine/>
    <w:uiPriority w:val="99"/>
    <w:unhideWhenUsed/>
    <w:rsid w:val="00925058"/>
    <w:pPr>
      <w:ind w:left="1400"/>
    </w:pPr>
    <w:rPr>
      <w:sz w:val="20"/>
      <w:szCs w:val="20"/>
    </w:rPr>
  </w:style>
  <w:style w:type="paragraph" w:styleId="affa">
    <w:name w:val="annotation text"/>
    <w:basedOn w:val="a4"/>
    <w:link w:val="affb"/>
    <w:uiPriority w:val="99"/>
    <w:unhideWhenUsed/>
    <w:rsid w:val="00925058"/>
    <w:pPr>
      <w:spacing w:after="200" w:line="276" w:lineRule="auto"/>
    </w:pPr>
    <w:rPr>
      <w:rFonts w:ascii="Calibri" w:eastAsia="Calibri" w:hAnsi="Calibri"/>
      <w:sz w:val="20"/>
      <w:szCs w:val="20"/>
      <w:lang w:eastAsia="en-US"/>
    </w:rPr>
  </w:style>
  <w:style w:type="character" w:customStyle="1" w:styleId="affb">
    <w:name w:val="Текст примечания Знак"/>
    <w:basedOn w:val="a5"/>
    <w:link w:val="affa"/>
    <w:uiPriority w:val="99"/>
    <w:rsid w:val="00925058"/>
    <w:rPr>
      <w:rFonts w:ascii="Calibri" w:eastAsia="Calibri" w:hAnsi="Calibri" w:cs="Times New Roman"/>
      <w:sz w:val="20"/>
      <w:szCs w:val="20"/>
    </w:rPr>
  </w:style>
  <w:style w:type="paragraph" w:styleId="affc">
    <w:name w:val="endnote text"/>
    <w:basedOn w:val="a4"/>
    <w:link w:val="affd"/>
    <w:uiPriority w:val="99"/>
    <w:unhideWhenUsed/>
    <w:rsid w:val="00925058"/>
    <w:rPr>
      <w:sz w:val="20"/>
      <w:szCs w:val="20"/>
    </w:rPr>
  </w:style>
  <w:style w:type="character" w:customStyle="1" w:styleId="affd">
    <w:name w:val="Текст концевой сноски Знак"/>
    <w:basedOn w:val="a5"/>
    <w:link w:val="affc"/>
    <w:uiPriority w:val="99"/>
    <w:rsid w:val="00925058"/>
    <w:rPr>
      <w:rFonts w:ascii="Times New Roman" w:eastAsia="Times New Roman" w:hAnsi="Times New Roman" w:cs="Times New Roman"/>
      <w:sz w:val="20"/>
      <w:szCs w:val="20"/>
      <w:lang w:eastAsia="ru-RU"/>
    </w:rPr>
  </w:style>
  <w:style w:type="paragraph" w:styleId="a0">
    <w:name w:val="List"/>
    <w:basedOn w:val="a4"/>
    <w:uiPriority w:val="99"/>
    <w:unhideWhenUsed/>
    <w:rsid w:val="00925058"/>
    <w:pPr>
      <w:numPr>
        <w:numId w:val="2"/>
      </w:numPr>
      <w:tabs>
        <w:tab w:val="clear" w:pos="567"/>
        <w:tab w:val="num" w:pos="360"/>
      </w:tabs>
      <w:spacing w:after="240"/>
      <w:ind w:left="360" w:hanging="360"/>
    </w:pPr>
    <w:rPr>
      <w:szCs w:val="20"/>
    </w:rPr>
  </w:style>
  <w:style w:type="paragraph" w:styleId="affe">
    <w:name w:val="List Bullet"/>
    <w:aliases w:val="Маркированный список Знак Знак Знак,Маркированный список Знак"/>
    <w:basedOn w:val="a0"/>
    <w:uiPriority w:val="99"/>
    <w:unhideWhenUsed/>
    <w:rsid w:val="00925058"/>
    <w:pPr>
      <w:widowControl w:val="0"/>
      <w:tabs>
        <w:tab w:val="clear" w:pos="360"/>
        <w:tab w:val="num" w:pos="567"/>
      </w:tabs>
      <w:spacing w:before="100" w:beforeAutospacing="1" w:after="100" w:afterAutospacing="1"/>
      <w:ind w:left="0" w:firstLine="0"/>
      <w:jc w:val="both"/>
    </w:pPr>
    <w:rPr>
      <w:rFonts w:ascii="Arial" w:hAnsi="Arial"/>
      <w:lang w:val="en-US" w:eastAsia="en-US"/>
    </w:rPr>
  </w:style>
  <w:style w:type="paragraph" w:styleId="2d">
    <w:name w:val="List 2"/>
    <w:basedOn w:val="a4"/>
    <w:uiPriority w:val="99"/>
    <w:unhideWhenUsed/>
    <w:rsid w:val="00925058"/>
    <w:pPr>
      <w:tabs>
        <w:tab w:val="num" w:pos="360"/>
      </w:tabs>
      <w:spacing w:after="120"/>
      <w:ind w:left="360" w:hanging="360"/>
    </w:pPr>
    <w:rPr>
      <w:szCs w:val="20"/>
    </w:rPr>
  </w:style>
  <w:style w:type="paragraph" w:styleId="afff">
    <w:name w:val="Subtitle"/>
    <w:basedOn w:val="a4"/>
    <w:next w:val="a4"/>
    <w:link w:val="afff0"/>
    <w:uiPriority w:val="99"/>
    <w:qFormat/>
    <w:rsid w:val="00925058"/>
    <w:pPr>
      <w:spacing w:after="60" w:line="276" w:lineRule="auto"/>
      <w:jc w:val="center"/>
      <w:outlineLvl w:val="1"/>
    </w:pPr>
    <w:rPr>
      <w:rFonts w:ascii="Cambria" w:hAnsi="Cambria"/>
      <w:lang w:eastAsia="en-US"/>
    </w:rPr>
  </w:style>
  <w:style w:type="character" w:customStyle="1" w:styleId="afff0">
    <w:name w:val="Подзаголовок Знак"/>
    <w:basedOn w:val="a5"/>
    <w:link w:val="afff"/>
    <w:uiPriority w:val="99"/>
    <w:rsid w:val="00925058"/>
    <w:rPr>
      <w:rFonts w:ascii="Cambria" w:eastAsia="Times New Roman" w:hAnsi="Cambria" w:cs="Times New Roman"/>
      <w:sz w:val="24"/>
      <w:szCs w:val="24"/>
    </w:rPr>
  </w:style>
  <w:style w:type="character" w:customStyle="1" w:styleId="1f">
    <w:name w:val="Основной текст с отступом Знак1"/>
    <w:aliases w:val="текст Знак1,Body Text Indent Знак1"/>
    <w:semiHidden/>
    <w:rsid w:val="00925058"/>
    <w:rPr>
      <w:rFonts w:ascii="Calibri" w:eastAsia="Calibri" w:hAnsi="Calibri"/>
      <w:sz w:val="22"/>
      <w:szCs w:val="22"/>
      <w:lang w:eastAsia="en-US"/>
    </w:rPr>
  </w:style>
  <w:style w:type="paragraph" w:styleId="afff1">
    <w:name w:val="Date"/>
    <w:basedOn w:val="a4"/>
    <w:next w:val="a4"/>
    <w:link w:val="afff2"/>
    <w:uiPriority w:val="99"/>
    <w:unhideWhenUsed/>
    <w:rsid w:val="00925058"/>
    <w:pPr>
      <w:jc w:val="both"/>
    </w:pPr>
    <w:rPr>
      <w:sz w:val="20"/>
      <w:szCs w:val="20"/>
    </w:rPr>
  </w:style>
  <w:style w:type="character" w:customStyle="1" w:styleId="afff2">
    <w:name w:val="Дата Знак"/>
    <w:basedOn w:val="a5"/>
    <w:link w:val="afff1"/>
    <w:uiPriority w:val="99"/>
    <w:rsid w:val="00925058"/>
    <w:rPr>
      <w:rFonts w:ascii="Times New Roman" w:eastAsia="Times New Roman" w:hAnsi="Times New Roman" w:cs="Times New Roman"/>
      <w:sz w:val="20"/>
      <w:szCs w:val="20"/>
      <w:lang w:eastAsia="ru-RU"/>
    </w:rPr>
  </w:style>
  <w:style w:type="paragraph" w:styleId="afff3">
    <w:name w:val="Block Text"/>
    <w:basedOn w:val="a4"/>
    <w:uiPriority w:val="99"/>
    <w:unhideWhenUsed/>
    <w:rsid w:val="00925058"/>
    <w:pPr>
      <w:ind w:left="-142" w:right="-285" w:firstLine="284"/>
      <w:jc w:val="both"/>
    </w:pPr>
    <w:rPr>
      <w:sz w:val="28"/>
      <w:szCs w:val="20"/>
    </w:rPr>
  </w:style>
  <w:style w:type="paragraph" w:styleId="afff4">
    <w:name w:val="Document Map"/>
    <w:basedOn w:val="a4"/>
    <w:link w:val="afff5"/>
    <w:uiPriority w:val="99"/>
    <w:unhideWhenUsed/>
    <w:rsid w:val="00925058"/>
    <w:pPr>
      <w:shd w:val="clear" w:color="auto" w:fill="000080"/>
    </w:pPr>
    <w:rPr>
      <w:rFonts w:ascii="Tahoma" w:hAnsi="Tahoma"/>
      <w:sz w:val="20"/>
      <w:szCs w:val="20"/>
    </w:rPr>
  </w:style>
  <w:style w:type="character" w:customStyle="1" w:styleId="afff5">
    <w:name w:val="Схема документа Знак"/>
    <w:basedOn w:val="a5"/>
    <w:link w:val="afff4"/>
    <w:uiPriority w:val="99"/>
    <w:rsid w:val="00925058"/>
    <w:rPr>
      <w:rFonts w:ascii="Tahoma" w:eastAsia="Times New Roman" w:hAnsi="Tahoma" w:cs="Times New Roman"/>
      <w:sz w:val="20"/>
      <w:szCs w:val="20"/>
      <w:shd w:val="clear" w:color="auto" w:fill="000080"/>
      <w:lang w:eastAsia="ru-RU"/>
    </w:rPr>
  </w:style>
  <w:style w:type="paragraph" w:styleId="afff6">
    <w:name w:val="annotation subject"/>
    <w:basedOn w:val="affa"/>
    <w:next w:val="affa"/>
    <w:link w:val="afff7"/>
    <w:uiPriority w:val="99"/>
    <w:unhideWhenUsed/>
    <w:rsid w:val="00925058"/>
    <w:rPr>
      <w:b/>
      <w:bCs/>
    </w:rPr>
  </w:style>
  <w:style w:type="character" w:customStyle="1" w:styleId="afff7">
    <w:name w:val="Тема примечания Знак"/>
    <w:basedOn w:val="affb"/>
    <w:link w:val="afff6"/>
    <w:uiPriority w:val="99"/>
    <w:rsid w:val="00925058"/>
    <w:rPr>
      <w:rFonts w:ascii="Calibri" w:eastAsia="Calibri" w:hAnsi="Calibri" w:cs="Times New Roman"/>
      <w:b/>
      <w:bCs/>
      <w:sz w:val="20"/>
      <w:szCs w:val="20"/>
    </w:rPr>
  </w:style>
  <w:style w:type="paragraph" w:styleId="afff8">
    <w:name w:val="Revision"/>
    <w:uiPriority w:val="99"/>
    <w:semiHidden/>
    <w:rsid w:val="00925058"/>
    <w:pPr>
      <w:spacing w:after="0" w:line="240" w:lineRule="auto"/>
    </w:pPr>
    <w:rPr>
      <w:rFonts w:ascii="Calibri" w:eastAsia="Calibri" w:hAnsi="Calibri" w:cs="Times New Roman"/>
    </w:rPr>
  </w:style>
  <w:style w:type="paragraph" w:styleId="a2">
    <w:name w:val="List Paragraph"/>
    <w:basedOn w:val="a4"/>
    <w:uiPriority w:val="34"/>
    <w:qFormat/>
    <w:rsid w:val="00925058"/>
    <w:pPr>
      <w:numPr>
        <w:numId w:val="3"/>
      </w:numPr>
      <w:spacing w:after="200" w:line="276" w:lineRule="auto"/>
    </w:pPr>
    <w:rPr>
      <w:rFonts w:ascii="Calibri" w:eastAsia="Calibri" w:hAnsi="Calibri"/>
      <w:sz w:val="22"/>
      <w:szCs w:val="22"/>
      <w:lang w:eastAsia="en-US"/>
    </w:rPr>
  </w:style>
  <w:style w:type="paragraph" w:styleId="afff9">
    <w:name w:val="TOC Heading"/>
    <w:basedOn w:val="13"/>
    <w:next w:val="a4"/>
    <w:uiPriority w:val="99"/>
    <w:semiHidden/>
    <w:unhideWhenUsed/>
    <w:qFormat/>
    <w:rsid w:val="00925058"/>
    <w:pPr>
      <w:keepLines/>
      <w:tabs>
        <w:tab w:val="num" w:pos="357"/>
      </w:tabs>
      <w:spacing w:before="480" w:after="0" w:line="276" w:lineRule="auto"/>
      <w:outlineLvl w:val="9"/>
    </w:pPr>
    <w:rPr>
      <w:rFonts w:ascii="Cambria" w:hAnsi="Cambria" w:cs="Times New Roman"/>
      <w:color w:val="365F91"/>
      <w:kern w:val="0"/>
      <w:sz w:val="28"/>
      <w:szCs w:val="28"/>
      <w:lang w:eastAsia="en-US"/>
    </w:rPr>
  </w:style>
  <w:style w:type="paragraph" w:customStyle="1" w:styleId="21a">
    <w:name w:val="Основной текст с отступом 21"/>
    <w:basedOn w:val="a4"/>
    <w:uiPriority w:val="99"/>
    <w:rsid w:val="00925058"/>
    <w:pPr>
      <w:suppressAutoHyphens/>
      <w:ind w:left="540"/>
      <w:jc w:val="both"/>
    </w:pPr>
    <w:rPr>
      <w:lang w:eastAsia="ar-SA"/>
    </w:rPr>
  </w:style>
  <w:style w:type="paragraph" w:customStyle="1" w:styleId="21b">
    <w:name w:val="Основной текст 21"/>
    <w:basedOn w:val="a4"/>
    <w:uiPriority w:val="99"/>
    <w:rsid w:val="00925058"/>
    <w:pPr>
      <w:suppressAutoHyphens/>
      <w:spacing w:after="120" w:line="480" w:lineRule="auto"/>
    </w:pPr>
    <w:rPr>
      <w:lang w:eastAsia="ar-SA"/>
    </w:rPr>
  </w:style>
  <w:style w:type="paragraph" w:customStyle="1" w:styleId="xl68">
    <w:name w:val="xl68"/>
    <w:basedOn w:val="a4"/>
    <w:rsid w:val="00925058"/>
    <w:pPr>
      <w:spacing w:before="100" w:beforeAutospacing="1" w:after="100" w:afterAutospacing="1"/>
      <w:jc w:val="center"/>
    </w:pPr>
  </w:style>
  <w:style w:type="paragraph" w:customStyle="1" w:styleId="xl69">
    <w:name w:val="xl69"/>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75">
    <w:name w:val="xl75"/>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6">
    <w:name w:val="xl76"/>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77">
    <w:name w:val="xl77"/>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78">
    <w:name w:val="xl78"/>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79">
    <w:name w:val="xl79"/>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0">
    <w:name w:val="xl80"/>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81">
    <w:name w:val="xl81"/>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82">
    <w:name w:val="xl82"/>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3">
    <w:name w:val="xl83"/>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4">
    <w:name w:val="xl84"/>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85">
    <w:name w:val="xl85"/>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6">
    <w:name w:val="xl86"/>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87">
    <w:name w:val="xl87"/>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88">
    <w:name w:val="xl88"/>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rPr>
  </w:style>
  <w:style w:type="paragraph" w:customStyle="1" w:styleId="xl89">
    <w:name w:val="xl89"/>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a4"/>
    <w:rsid w:val="00925058"/>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pPr>
    <w:rPr>
      <w:sz w:val="20"/>
      <w:szCs w:val="20"/>
    </w:rPr>
  </w:style>
  <w:style w:type="paragraph" w:customStyle="1" w:styleId="xl91">
    <w:name w:val="xl91"/>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2">
    <w:name w:val="xl92"/>
    <w:basedOn w:val="a4"/>
    <w:rsid w:val="00925058"/>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sz w:val="20"/>
      <w:szCs w:val="20"/>
    </w:rPr>
  </w:style>
  <w:style w:type="paragraph" w:customStyle="1" w:styleId="xl93">
    <w:name w:val="xl93"/>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sz w:val="20"/>
      <w:szCs w:val="20"/>
    </w:rPr>
  </w:style>
  <w:style w:type="paragraph" w:customStyle="1" w:styleId="xl94">
    <w:name w:val="xl94"/>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95">
    <w:name w:val="xl95"/>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6">
    <w:name w:val="xl96"/>
    <w:basedOn w:val="a4"/>
    <w:rsid w:val="00925058"/>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0"/>
      <w:szCs w:val="20"/>
    </w:rPr>
  </w:style>
  <w:style w:type="paragraph" w:customStyle="1" w:styleId="xl97">
    <w:name w:val="xl97"/>
    <w:basedOn w:val="a4"/>
    <w:rsid w:val="00925058"/>
    <w:pPr>
      <w:pBdr>
        <w:top w:val="single" w:sz="4" w:space="0" w:color="auto"/>
        <w:left w:val="single" w:sz="4" w:space="0" w:color="auto"/>
        <w:bottom w:val="single" w:sz="4" w:space="0" w:color="auto"/>
        <w:right w:val="single" w:sz="4" w:space="0" w:color="auto"/>
      </w:pBdr>
      <w:shd w:val="clear" w:color="auto" w:fill="00B050"/>
      <w:spacing w:before="100" w:beforeAutospacing="1" w:after="100" w:afterAutospacing="1"/>
      <w:jc w:val="center"/>
    </w:pPr>
    <w:rPr>
      <w:b/>
      <w:bCs/>
      <w:sz w:val="20"/>
      <w:szCs w:val="20"/>
    </w:rPr>
  </w:style>
  <w:style w:type="paragraph" w:customStyle="1" w:styleId="xl98">
    <w:name w:val="xl98"/>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9">
    <w:name w:val="xl99"/>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0">
    <w:name w:val="xl100"/>
    <w:basedOn w:val="a4"/>
    <w:rsid w:val="00925058"/>
    <w:pPr>
      <w:pBdr>
        <w:bottom w:val="single" w:sz="4" w:space="0" w:color="auto"/>
      </w:pBdr>
      <w:spacing w:before="100" w:beforeAutospacing="1" w:after="100" w:afterAutospacing="1"/>
      <w:jc w:val="center"/>
    </w:pPr>
    <w:rPr>
      <w:rFonts w:ascii="Arial CYR" w:hAnsi="Arial CYR" w:cs="Arial CYR"/>
      <w:b/>
      <w:bCs/>
      <w:sz w:val="28"/>
      <w:szCs w:val="28"/>
    </w:rPr>
  </w:style>
  <w:style w:type="paragraph" w:customStyle="1" w:styleId="xl101">
    <w:name w:val="xl101"/>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2">
    <w:name w:val="xl102"/>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3">
    <w:name w:val="xl103"/>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4">
    <w:name w:val="xl104"/>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105">
    <w:name w:val="xl105"/>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106">
    <w:name w:val="xl106"/>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107">
    <w:name w:val="xl107"/>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xl108">
    <w:name w:val="xl108"/>
    <w:basedOn w:val="a4"/>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sz w:val="20"/>
      <w:szCs w:val="20"/>
    </w:rPr>
  </w:style>
  <w:style w:type="paragraph" w:customStyle="1" w:styleId="font5">
    <w:name w:val="font5"/>
    <w:basedOn w:val="a4"/>
    <w:rsid w:val="00925058"/>
    <w:pPr>
      <w:spacing w:before="100" w:beforeAutospacing="1" w:after="100" w:afterAutospacing="1"/>
    </w:pPr>
    <w:rPr>
      <w:rFonts w:ascii="Arial" w:hAnsi="Arial" w:cs="Arial"/>
      <w:sz w:val="14"/>
      <w:szCs w:val="14"/>
    </w:rPr>
  </w:style>
  <w:style w:type="paragraph" w:customStyle="1" w:styleId="xl109">
    <w:name w:val="xl109"/>
    <w:basedOn w:val="a4"/>
    <w:rsid w:val="00925058"/>
    <w:pPr>
      <w:pBdr>
        <w:bottom w:val="single" w:sz="4" w:space="0" w:color="auto"/>
      </w:pBdr>
      <w:shd w:val="clear" w:color="auto" w:fill="FFFFFF"/>
      <w:spacing w:before="100" w:beforeAutospacing="1" w:after="100" w:afterAutospacing="1"/>
      <w:jc w:val="center"/>
    </w:pPr>
    <w:rPr>
      <w:rFonts w:ascii="Arial" w:hAnsi="Arial" w:cs="Arial"/>
      <w:b/>
      <w:bCs/>
      <w:i/>
      <w:iCs/>
      <w:sz w:val="20"/>
      <w:szCs w:val="20"/>
    </w:rPr>
  </w:style>
  <w:style w:type="paragraph" w:customStyle="1" w:styleId="xl110">
    <w:name w:val="xl110"/>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i/>
      <w:iCs/>
      <w:sz w:val="14"/>
      <w:szCs w:val="14"/>
    </w:rPr>
  </w:style>
  <w:style w:type="paragraph" w:customStyle="1" w:styleId="xl111">
    <w:name w:val="xl111"/>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sz w:val="20"/>
      <w:szCs w:val="20"/>
    </w:rPr>
  </w:style>
  <w:style w:type="paragraph" w:customStyle="1" w:styleId="xl112">
    <w:name w:val="xl112"/>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b/>
      <w:bCs/>
      <w:sz w:val="14"/>
      <w:szCs w:val="14"/>
    </w:rPr>
  </w:style>
  <w:style w:type="paragraph" w:customStyle="1" w:styleId="xl113">
    <w:name w:val="xl113"/>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i/>
      <w:iCs/>
      <w:sz w:val="14"/>
      <w:szCs w:val="14"/>
    </w:rPr>
  </w:style>
  <w:style w:type="paragraph" w:customStyle="1" w:styleId="xl114">
    <w:name w:val="xl114"/>
    <w:basedOn w:val="a4"/>
    <w:uiPriority w:val="99"/>
    <w:rsid w:val="0092505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b/>
      <w:bCs/>
      <w:i/>
      <w:iCs/>
      <w:sz w:val="14"/>
      <w:szCs w:val="14"/>
    </w:rPr>
  </w:style>
  <w:style w:type="paragraph" w:customStyle="1" w:styleId="Iauiue">
    <w:name w:val="Iau?iue"/>
    <w:uiPriority w:val="99"/>
    <w:rsid w:val="00925058"/>
    <w:pPr>
      <w:spacing w:after="0" w:line="240" w:lineRule="auto"/>
    </w:pPr>
    <w:rPr>
      <w:rFonts w:ascii="Times New Roman" w:eastAsia="Times New Roman" w:hAnsi="Times New Roman" w:cs="Times New Roman"/>
      <w:sz w:val="20"/>
      <w:szCs w:val="20"/>
      <w:lang w:val="en-US" w:eastAsia="ru-RU"/>
    </w:rPr>
  </w:style>
  <w:style w:type="paragraph" w:customStyle="1" w:styleId="left">
    <w:name w:val="left"/>
    <w:uiPriority w:val="99"/>
    <w:rsid w:val="00925058"/>
    <w:pPr>
      <w:spacing w:after="0" w:line="240" w:lineRule="auto"/>
    </w:pPr>
    <w:rPr>
      <w:rFonts w:ascii="Courier New" w:eastAsia="Times New Roman" w:hAnsi="Courier New" w:cs="Times New Roman"/>
      <w:b/>
      <w:sz w:val="20"/>
      <w:szCs w:val="20"/>
      <w:lang w:eastAsia="ru-RU"/>
    </w:rPr>
  </w:style>
  <w:style w:type="paragraph" w:customStyle="1" w:styleId="ConsCell">
    <w:name w:val="ConsCell"/>
    <w:uiPriority w:val="99"/>
    <w:rsid w:val="00925058"/>
    <w:pPr>
      <w:widowControl w:val="0"/>
      <w:snapToGrid w:val="0"/>
      <w:spacing w:after="0" w:line="240" w:lineRule="auto"/>
    </w:pPr>
    <w:rPr>
      <w:rFonts w:ascii="Arial" w:eastAsia="Times New Roman" w:hAnsi="Arial" w:cs="Times New Roman"/>
      <w:sz w:val="20"/>
      <w:szCs w:val="20"/>
      <w:lang w:eastAsia="ru-RU"/>
    </w:rPr>
  </w:style>
  <w:style w:type="paragraph" w:customStyle="1" w:styleId="afffa">
    <w:name w:val="текст сноски"/>
    <w:basedOn w:val="a4"/>
    <w:uiPriority w:val="99"/>
    <w:rsid w:val="00925058"/>
    <w:pPr>
      <w:widowControl w:val="0"/>
    </w:pPr>
    <w:rPr>
      <w:rFonts w:ascii="Gelvetsky 12pt" w:hAnsi="Gelvetsky 12pt"/>
      <w:szCs w:val="20"/>
      <w:lang w:val="en-US"/>
    </w:rPr>
  </w:style>
  <w:style w:type="paragraph" w:customStyle="1" w:styleId="FR1">
    <w:name w:val="FR1"/>
    <w:uiPriority w:val="99"/>
    <w:rsid w:val="00925058"/>
    <w:pPr>
      <w:widowControl w:val="0"/>
      <w:snapToGrid w:val="0"/>
      <w:spacing w:before="160" w:after="0" w:line="300" w:lineRule="auto"/>
      <w:jc w:val="center"/>
    </w:pPr>
    <w:rPr>
      <w:rFonts w:ascii="Arial" w:eastAsia="Times New Roman" w:hAnsi="Arial" w:cs="Times New Roman"/>
      <w:sz w:val="16"/>
      <w:szCs w:val="20"/>
      <w:lang w:eastAsia="ru-RU"/>
    </w:rPr>
  </w:style>
  <w:style w:type="paragraph" w:customStyle="1" w:styleId="11c">
    <w:name w:val="заголовок 11"/>
    <w:basedOn w:val="a4"/>
    <w:next w:val="a4"/>
    <w:uiPriority w:val="99"/>
    <w:rsid w:val="00925058"/>
    <w:pPr>
      <w:keepNext/>
      <w:jc w:val="center"/>
    </w:pPr>
    <w:rPr>
      <w:szCs w:val="20"/>
    </w:rPr>
  </w:style>
  <w:style w:type="paragraph" w:customStyle="1" w:styleId="311">
    <w:name w:val="Основной текст 31"/>
    <w:basedOn w:val="a4"/>
    <w:uiPriority w:val="99"/>
    <w:rsid w:val="00925058"/>
    <w:pPr>
      <w:spacing w:line="218" w:lineRule="auto"/>
      <w:ind w:right="-5"/>
      <w:jc w:val="both"/>
    </w:pPr>
    <w:rPr>
      <w:sz w:val="20"/>
      <w:szCs w:val="20"/>
    </w:rPr>
  </w:style>
  <w:style w:type="paragraph" w:customStyle="1" w:styleId="1f0">
    <w:name w:val="Обычный (веб)1"/>
    <w:basedOn w:val="a4"/>
    <w:uiPriority w:val="99"/>
    <w:rsid w:val="00925058"/>
    <w:pPr>
      <w:spacing w:before="100" w:after="100"/>
    </w:pPr>
    <w:rPr>
      <w:rFonts w:ascii="Arial" w:hAnsi="Arial"/>
      <w:color w:val="000000"/>
      <w:sz w:val="10"/>
      <w:szCs w:val="20"/>
    </w:rPr>
  </w:style>
  <w:style w:type="paragraph" w:customStyle="1" w:styleId="p4">
    <w:name w:val="p4"/>
    <w:basedOn w:val="a4"/>
    <w:uiPriority w:val="99"/>
    <w:rsid w:val="00925058"/>
    <w:pPr>
      <w:widowControl w:val="0"/>
      <w:tabs>
        <w:tab w:val="left" w:pos="760"/>
      </w:tabs>
      <w:snapToGrid w:val="0"/>
      <w:spacing w:line="280" w:lineRule="atLeast"/>
      <w:ind w:left="680"/>
      <w:jc w:val="both"/>
    </w:pPr>
    <w:rPr>
      <w:szCs w:val="20"/>
    </w:rPr>
  </w:style>
  <w:style w:type="paragraph" w:customStyle="1" w:styleId="xl29">
    <w:name w:val="xl29"/>
    <w:basedOn w:val="a4"/>
    <w:uiPriority w:val="99"/>
    <w:rsid w:val="00925058"/>
    <w:pPr>
      <w:spacing w:before="100" w:beforeAutospacing="1" w:after="100" w:afterAutospacing="1"/>
      <w:jc w:val="center"/>
    </w:pPr>
    <w:rPr>
      <w:rFonts w:ascii="Arial Narrow" w:hAnsi="Arial Narrow"/>
      <w:lang w:val="en-US" w:eastAsia="en-US"/>
    </w:rPr>
  </w:style>
  <w:style w:type="paragraph" w:customStyle="1" w:styleId="Head93">
    <w:name w:val="Head 9.3"/>
    <w:basedOn w:val="a4"/>
    <w:next w:val="a4"/>
    <w:uiPriority w:val="99"/>
    <w:rsid w:val="00925058"/>
    <w:pPr>
      <w:keepNext/>
      <w:widowControl w:val="0"/>
      <w:numPr>
        <w:numId w:val="4"/>
      </w:numPr>
      <w:tabs>
        <w:tab w:val="clear" w:pos="1134"/>
      </w:tabs>
      <w:suppressAutoHyphens/>
      <w:spacing w:before="240" w:after="60"/>
      <w:ind w:left="0" w:firstLine="0"/>
      <w:jc w:val="center"/>
    </w:pPr>
    <w:rPr>
      <w:rFonts w:ascii="Times New Roman Bold" w:hAnsi="Times New Roman Bold"/>
      <w:b/>
      <w:bCs/>
      <w:sz w:val="28"/>
      <w:szCs w:val="28"/>
    </w:rPr>
  </w:style>
  <w:style w:type="paragraph" w:customStyle="1" w:styleId="1f1">
    <w:name w:val="Список1"/>
    <w:basedOn w:val="a4"/>
    <w:uiPriority w:val="99"/>
    <w:rsid w:val="00925058"/>
    <w:pPr>
      <w:tabs>
        <w:tab w:val="num" w:pos="360"/>
        <w:tab w:val="left" w:pos="7088"/>
      </w:tabs>
      <w:spacing w:line="360" w:lineRule="auto"/>
      <w:ind w:left="360" w:hanging="360"/>
    </w:pPr>
    <w:rPr>
      <w:szCs w:val="20"/>
    </w:rPr>
  </w:style>
  <w:style w:type="paragraph" w:customStyle="1" w:styleId="afffb">
    <w:name w:val="Осн. текст Д"/>
    <w:uiPriority w:val="99"/>
    <w:rsid w:val="00925058"/>
    <w:pPr>
      <w:snapToGrid w:val="0"/>
      <w:spacing w:after="40" w:line="240" w:lineRule="auto"/>
      <w:ind w:firstLine="284"/>
      <w:jc w:val="both"/>
    </w:pPr>
    <w:rPr>
      <w:rFonts w:ascii="Times New Roman" w:eastAsia="Times New Roman" w:hAnsi="Times New Roman" w:cs="Times New Roman"/>
      <w:sz w:val="24"/>
      <w:szCs w:val="20"/>
      <w:lang w:eastAsia="ru-RU"/>
    </w:rPr>
  </w:style>
  <w:style w:type="paragraph" w:customStyle="1" w:styleId="FormField">
    <w:name w:val="FormField"/>
    <w:basedOn w:val="a4"/>
    <w:uiPriority w:val="99"/>
    <w:rsid w:val="00925058"/>
    <w:pPr>
      <w:widowControl w:val="0"/>
      <w:spacing w:before="120"/>
    </w:pPr>
    <w:rPr>
      <w:rFonts w:ascii="Arial" w:hAnsi="Arial"/>
      <w:b/>
      <w:szCs w:val="20"/>
    </w:rPr>
  </w:style>
  <w:style w:type="paragraph" w:customStyle="1" w:styleId="3---">
    <w:name w:val="3---"/>
    <w:basedOn w:val="a4"/>
    <w:uiPriority w:val="99"/>
    <w:rsid w:val="00925058"/>
    <w:pPr>
      <w:spacing w:before="120" w:after="120"/>
      <w:jc w:val="both"/>
    </w:pPr>
    <w:rPr>
      <w:szCs w:val="20"/>
    </w:rPr>
  </w:style>
  <w:style w:type="paragraph" w:customStyle="1" w:styleId="afffc">
    <w:name w:val="Знак Знак Знак Знак Знак Знак Знак Знак Знак Знак Знак Знак"/>
    <w:basedOn w:val="a4"/>
    <w:uiPriority w:val="99"/>
    <w:rsid w:val="00925058"/>
    <w:pPr>
      <w:spacing w:after="160" w:line="240" w:lineRule="exact"/>
    </w:pPr>
    <w:rPr>
      <w:rFonts w:ascii="Verdana" w:hAnsi="Verdana"/>
      <w:sz w:val="20"/>
      <w:szCs w:val="20"/>
      <w:lang w:val="en-US" w:eastAsia="en-US"/>
    </w:rPr>
  </w:style>
  <w:style w:type="paragraph" w:customStyle="1" w:styleId="21c">
    <w:name w:val="21"/>
    <w:basedOn w:val="a4"/>
    <w:uiPriority w:val="99"/>
    <w:rsid w:val="00925058"/>
    <w:pPr>
      <w:autoSpaceDE w:val="0"/>
      <w:ind w:left="566" w:hanging="283"/>
    </w:pPr>
    <w:rPr>
      <w:b/>
      <w:bCs/>
      <w:sz w:val="20"/>
      <w:szCs w:val="20"/>
    </w:rPr>
  </w:style>
  <w:style w:type="paragraph" w:customStyle="1" w:styleId="afffd">
    <w:name w:val="Знак Знак Знак Знак Знак Знак Знак Знак Знак Знак"/>
    <w:basedOn w:val="a4"/>
    <w:uiPriority w:val="99"/>
    <w:rsid w:val="00925058"/>
    <w:pPr>
      <w:spacing w:after="160" w:line="240" w:lineRule="exact"/>
    </w:pPr>
    <w:rPr>
      <w:rFonts w:ascii="Verdana" w:hAnsi="Verdana"/>
      <w:sz w:val="20"/>
      <w:szCs w:val="20"/>
      <w:lang w:val="en-US" w:eastAsia="en-US"/>
    </w:rPr>
  </w:style>
  <w:style w:type="paragraph" w:customStyle="1" w:styleId="afffe">
    <w:name w:val="Знак Знак Знак Знак Знак Знак Знак Знак Знак Знак Знак Знак Знак"/>
    <w:basedOn w:val="a4"/>
    <w:uiPriority w:val="99"/>
    <w:rsid w:val="00925058"/>
    <w:pPr>
      <w:spacing w:after="160" w:line="240" w:lineRule="exact"/>
    </w:pPr>
    <w:rPr>
      <w:rFonts w:ascii="Verdana" w:hAnsi="Verdana"/>
      <w:sz w:val="20"/>
      <w:szCs w:val="20"/>
      <w:lang w:val="en-US" w:eastAsia="en-US"/>
    </w:rPr>
  </w:style>
  <w:style w:type="paragraph" w:customStyle="1" w:styleId="1f2">
    <w:name w:val="Знак1"/>
    <w:basedOn w:val="a4"/>
    <w:uiPriority w:val="99"/>
    <w:rsid w:val="00925058"/>
    <w:pPr>
      <w:spacing w:after="160" w:line="240" w:lineRule="exact"/>
    </w:pPr>
    <w:rPr>
      <w:rFonts w:ascii="Verdana" w:hAnsi="Verdana"/>
      <w:sz w:val="20"/>
      <w:szCs w:val="20"/>
      <w:lang w:val="en-US" w:eastAsia="en-US"/>
    </w:rPr>
  </w:style>
  <w:style w:type="paragraph" w:customStyle="1" w:styleId="3a">
    <w:name w:val="Стиль3 Знак Знак Знак Знак"/>
    <w:basedOn w:val="26"/>
    <w:uiPriority w:val="99"/>
    <w:rsid w:val="00925058"/>
    <w:pPr>
      <w:widowControl w:val="0"/>
      <w:tabs>
        <w:tab w:val="num" w:pos="227"/>
      </w:tabs>
      <w:adjustRightInd w:val="0"/>
      <w:spacing w:after="0" w:line="240" w:lineRule="auto"/>
      <w:ind w:left="0"/>
      <w:jc w:val="both"/>
    </w:pPr>
    <w:rPr>
      <w:szCs w:val="20"/>
    </w:rPr>
  </w:style>
  <w:style w:type="paragraph" w:customStyle="1" w:styleId="3b">
    <w:name w:val="3"/>
    <w:basedOn w:val="a4"/>
    <w:uiPriority w:val="99"/>
    <w:rsid w:val="00925058"/>
    <w:pPr>
      <w:spacing w:before="100" w:beforeAutospacing="1" w:after="100" w:afterAutospacing="1"/>
    </w:pPr>
  </w:style>
  <w:style w:type="paragraph" w:customStyle="1" w:styleId="1f3">
    <w:name w:val="Знак1 Знак Знак Знак"/>
    <w:basedOn w:val="a4"/>
    <w:uiPriority w:val="99"/>
    <w:rsid w:val="00925058"/>
    <w:pPr>
      <w:spacing w:after="160" w:line="240" w:lineRule="exact"/>
    </w:pPr>
    <w:rPr>
      <w:rFonts w:ascii="Verdana" w:hAnsi="Verdana"/>
      <w:sz w:val="20"/>
      <w:szCs w:val="20"/>
      <w:lang w:val="en-US" w:eastAsia="en-US"/>
    </w:rPr>
  </w:style>
  <w:style w:type="paragraph" w:customStyle="1" w:styleId="affff">
    <w:name w:val="Т Номер"/>
    <w:basedOn w:val="a4"/>
    <w:uiPriority w:val="99"/>
    <w:rsid w:val="00925058"/>
    <w:pPr>
      <w:tabs>
        <w:tab w:val="num" w:pos="720"/>
      </w:tabs>
      <w:spacing w:before="60" w:after="60"/>
      <w:ind w:left="720" w:hanging="360"/>
    </w:pPr>
  </w:style>
  <w:style w:type="paragraph" w:customStyle="1" w:styleId="affff0">
    <w:name w:val="Марксписок_Е"/>
    <w:uiPriority w:val="99"/>
    <w:rsid w:val="00925058"/>
    <w:pPr>
      <w:tabs>
        <w:tab w:val="num" w:pos="567"/>
      </w:tabs>
      <w:spacing w:after="0" w:line="240" w:lineRule="auto"/>
      <w:ind w:left="567" w:hanging="283"/>
    </w:pPr>
    <w:rPr>
      <w:rFonts w:ascii="Times New Roman" w:eastAsia="Times New Roman" w:hAnsi="Times New Roman" w:cs="Times New Roman"/>
      <w:sz w:val="24"/>
      <w:szCs w:val="20"/>
    </w:rPr>
  </w:style>
  <w:style w:type="paragraph" w:customStyle="1" w:styleId="E0">
    <w:name w:val="Текст_E"/>
    <w:basedOn w:val="a4"/>
    <w:uiPriority w:val="99"/>
    <w:rsid w:val="00925058"/>
    <w:pPr>
      <w:spacing w:before="120" w:after="120"/>
      <w:jc w:val="both"/>
    </w:pPr>
  </w:style>
  <w:style w:type="paragraph" w:customStyle="1" w:styleId="3c">
    <w:name w:val="Знак3"/>
    <w:basedOn w:val="a4"/>
    <w:uiPriority w:val="99"/>
    <w:rsid w:val="00925058"/>
    <w:pPr>
      <w:spacing w:after="160" w:line="240" w:lineRule="exact"/>
    </w:pPr>
    <w:rPr>
      <w:rFonts w:ascii="Verdana" w:hAnsi="Verdana" w:cs="Verdana"/>
      <w:sz w:val="20"/>
      <w:szCs w:val="20"/>
      <w:lang w:val="en-US" w:eastAsia="en-US"/>
    </w:rPr>
  </w:style>
  <w:style w:type="paragraph" w:customStyle="1" w:styleId="m1">
    <w:name w:val="m1"/>
    <w:basedOn w:val="affe"/>
    <w:uiPriority w:val="99"/>
    <w:rsid w:val="00925058"/>
    <w:pPr>
      <w:ind w:left="567" w:hanging="283"/>
    </w:pPr>
    <w:rPr>
      <w:rFonts w:ascii="Times New Roman" w:hAnsi="Times New Roman"/>
      <w:sz w:val="20"/>
    </w:rPr>
  </w:style>
  <w:style w:type="paragraph" w:customStyle="1" w:styleId="a1">
    <w:name w:val="Нумсписок_тЕ"/>
    <w:uiPriority w:val="99"/>
    <w:rsid w:val="00925058"/>
    <w:pPr>
      <w:numPr>
        <w:ilvl w:val="1"/>
        <w:numId w:val="5"/>
      </w:numPr>
      <w:tabs>
        <w:tab w:val="clear" w:pos="1307"/>
        <w:tab w:val="num" w:pos="1363"/>
      </w:tabs>
      <w:spacing w:after="0" w:line="240" w:lineRule="auto"/>
      <w:ind w:left="1363" w:hanging="283"/>
    </w:pPr>
    <w:rPr>
      <w:rFonts w:ascii="Times New Roman" w:eastAsia="Times New Roman" w:hAnsi="Times New Roman" w:cs="Times New Roman"/>
      <w:bCs/>
      <w:sz w:val="20"/>
      <w:szCs w:val="20"/>
      <w:lang w:eastAsia="ru-RU"/>
    </w:rPr>
  </w:style>
  <w:style w:type="paragraph" w:customStyle="1" w:styleId="2e">
    <w:name w:val="Требование_у2_тЕ"/>
    <w:basedOn w:val="a4"/>
    <w:uiPriority w:val="99"/>
    <w:rsid w:val="00925058"/>
    <w:pPr>
      <w:tabs>
        <w:tab w:val="num" w:pos="1307"/>
      </w:tabs>
      <w:spacing w:beforeLines="60"/>
      <w:ind w:left="360" w:hanging="360"/>
      <w:jc w:val="both"/>
    </w:pPr>
    <w:rPr>
      <w:sz w:val="20"/>
      <w:szCs w:val="20"/>
    </w:rPr>
  </w:style>
  <w:style w:type="paragraph" w:customStyle="1" w:styleId="m2">
    <w:name w:val="m2"/>
    <w:basedOn w:val="m1"/>
    <w:uiPriority w:val="99"/>
    <w:rsid w:val="00925058"/>
    <w:pPr>
      <w:widowControl/>
      <w:numPr>
        <w:numId w:val="0"/>
      </w:numPr>
      <w:tabs>
        <w:tab w:val="num" w:pos="360"/>
        <w:tab w:val="num" w:pos="885"/>
      </w:tabs>
      <w:spacing w:beforeAutospacing="0" w:afterAutospacing="0"/>
      <w:ind w:left="885" w:hanging="284"/>
      <w:jc w:val="left"/>
    </w:pPr>
    <w:rPr>
      <w:lang w:val="ru-RU"/>
    </w:rPr>
  </w:style>
  <w:style w:type="paragraph" w:customStyle="1" w:styleId="12">
    <w:name w:val="Заг1_Е"/>
    <w:basedOn w:val="a4"/>
    <w:uiPriority w:val="99"/>
    <w:rsid w:val="00925058"/>
    <w:pPr>
      <w:widowControl w:val="0"/>
      <w:numPr>
        <w:ilvl w:val="3"/>
        <w:numId w:val="3"/>
      </w:numPr>
      <w:tabs>
        <w:tab w:val="clear" w:pos="567"/>
      </w:tabs>
      <w:autoSpaceDE w:val="0"/>
      <w:autoSpaceDN w:val="0"/>
      <w:adjustRightInd w:val="0"/>
      <w:ind w:left="0" w:firstLine="0"/>
    </w:pPr>
    <w:rPr>
      <w:b/>
      <w:bCs/>
      <w:sz w:val="28"/>
    </w:rPr>
  </w:style>
  <w:style w:type="paragraph" w:customStyle="1" w:styleId="22">
    <w:name w:val="Марксписок_у2_Е"/>
    <w:basedOn w:val="a4"/>
    <w:uiPriority w:val="99"/>
    <w:rsid w:val="00925058"/>
    <w:pPr>
      <w:numPr>
        <w:numId w:val="6"/>
      </w:numPr>
      <w:tabs>
        <w:tab w:val="clear" w:pos="1134"/>
        <w:tab w:val="num" w:pos="1800"/>
      </w:tabs>
      <w:ind w:left="1800" w:hanging="360"/>
    </w:pPr>
  </w:style>
  <w:style w:type="paragraph" w:customStyle="1" w:styleId="42">
    <w:name w:val="Требование4"/>
    <w:basedOn w:val="a4"/>
    <w:uiPriority w:val="99"/>
    <w:rsid w:val="00925058"/>
    <w:pPr>
      <w:tabs>
        <w:tab w:val="num" w:pos="567"/>
        <w:tab w:val="left" w:pos="851"/>
        <w:tab w:val="num" w:pos="1134"/>
      </w:tabs>
      <w:spacing w:beforeLines="60"/>
      <w:ind w:left="2367" w:hanging="720"/>
    </w:pPr>
    <w:rPr>
      <w:bCs/>
      <w:szCs w:val="20"/>
    </w:rPr>
  </w:style>
  <w:style w:type="paragraph" w:customStyle="1" w:styleId="New4E">
    <w:name w:val="МаркNew_4E"/>
    <w:basedOn w:val="a4"/>
    <w:uiPriority w:val="99"/>
    <w:rsid w:val="00925058"/>
    <w:pPr>
      <w:numPr>
        <w:numId w:val="7"/>
      </w:numPr>
      <w:tabs>
        <w:tab w:val="clear" w:pos="360"/>
        <w:tab w:val="num" w:pos="1134"/>
      </w:tabs>
      <w:ind w:left="1134" w:hanging="567"/>
    </w:pPr>
    <w:rPr>
      <w:szCs w:val="20"/>
    </w:rPr>
  </w:style>
  <w:style w:type="paragraph" w:customStyle="1" w:styleId="-11">
    <w:name w:val="Цветной список - Акцент 11"/>
    <w:basedOn w:val="a4"/>
    <w:uiPriority w:val="99"/>
    <w:qFormat/>
    <w:rsid w:val="00925058"/>
    <w:pPr>
      <w:numPr>
        <w:ilvl w:val="1"/>
        <w:numId w:val="7"/>
      </w:numPr>
      <w:tabs>
        <w:tab w:val="clear" w:pos="0"/>
        <w:tab w:val="num" w:pos="360"/>
      </w:tabs>
      <w:ind w:left="708"/>
    </w:pPr>
    <w:rPr>
      <w:sz w:val="20"/>
      <w:szCs w:val="20"/>
    </w:rPr>
  </w:style>
  <w:style w:type="paragraph" w:customStyle="1" w:styleId="1f4">
    <w:name w:val="Заг1"/>
    <w:basedOn w:val="a4"/>
    <w:uiPriority w:val="99"/>
    <w:rsid w:val="00925058"/>
    <w:pPr>
      <w:tabs>
        <w:tab w:val="num" w:pos="360"/>
      </w:tabs>
      <w:snapToGrid w:val="0"/>
      <w:spacing w:before="360"/>
    </w:pPr>
    <w:rPr>
      <w:b/>
    </w:rPr>
  </w:style>
  <w:style w:type="paragraph" w:customStyle="1" w:styleId="2f">
    <w:name w:val="Заг2"/>
    <w:basedOn w:val="1f4"/>
    <w:uiPriority w:val="99"/>
    <w:rsid w:val="00925058"/>
    <w:pPr>
      <w:tabs>
        <w:tab w:val="clear" w:pos="360"/>
        <w:tab w:val="num" w:pos="540"/>
        <w:tab w:val="num" w:pos="2160"/>
      </w:tabs>
      <w:spacing w:before="180"/>
      <w:ind w:left="2160" w:hanging="360"/>
    </w:pPr>
    <w:rPr>
      <w:b w:val="0"/>
    </w:rPr>
  </w:style>
  <w:style w:type="paragraph" w:customStyle="1" w:styleId="ConsTitle">
    <w:name w:val="ConsTitle"/>
    <w:uiPriority w:val="99"/>
    <w:rsid w:val="00925058"/>
    <w:pPr>
      <w:autoSpaceDE w:val="0"/>
      <w:autoSpaceDN w:val="0"/>
      <w:adjustRightInd w:val="0"/>
      <w:spacing w:after="0" w:line="240" w:lineRule="auto"/>
    </w:pPr>
    <w:rPr>
      <w:rFonts w:ascii="Arial" w:eastAsia="Times New Roman" w:hAnsi="Arial" w:cs="Arial"/>
      <w:b/>
      <w:bCs/>
      <w:sz w:val="14"/>
      <w:szCs w:val="14"/>
      <w:lang w:eastAsia="ru-RU"/>
    </w:rPr>
  </w:style>
  <w:style w:type="paragraph" w:customStyle="1" w:styleId="affff1">
    <w:name w:val="Абзац"/>
    <w:basedOn w:val="a4"/>
    <w:uiPriority w:val="99"/>
    <w:rsid w:val="00925058"/>
    <w:pPr>
      <w:spacing w:before="120"/>
      <w:ind w:firstLine="709"/>
      <w:jc w:val="both"/>
    </w:pPr>
  </w:style>
  <w:style w:type="paragraph" w:customStyle="1" w:styleId="affff2">
    <w:name w:val="МОН"/>
    <w:basedOn w:val="a4"/>
    <w:uiPriority w:val="99"/>
    <w:rsid w:val="00925058"/>
    <w:pPr>
      <w:spacing w:line="360" w:lineRule="auto"/>
      <w:ind w:firstLine="709"/>
      <w:jc w:val="both"/>
    </w:pPr>
    <w:rPr>
      <w:sz w:val="28"/>
    </w:rPr>
  </w:style>
  <w:style w:type="paragraph" w:customStyle="1" w:styleId="007-">
    <w:name w:val="007-список"/>
    <w:basedOn w:val="a4"/>
    <w:uiPriority w:val="99"/>
    <w:rsid w:val="00925058"/>
    <w:pPr>
      <w:tabs>
        <w:tab w:val="num" w:pos="360"/>
      </w:tabs>
      <w:ind w:left="360" w:hanging="360"/>
    </w:pPr>
    <w:rPr>
      <w:rFonts w:ascii="Verdana" w:hAnsi="Verdana"/>
      <w:sz w:val="20"/>
      <w:szCs w:val="20"/>
    </w:rPr>
  </w:style>
  <w:style w:type="paragraph" w:customStyle="1" w:styleId="Bullet1">
    <w:name w:val="Bullet 1"/>
    <w:basedOn w:val="a4"/>
    <w:autoRedefine/>
    <w:uiPriority w:val="99"/>
    <w:rsid w:val="00925058"/>
    <w:pPr>
      <w:tabs>
        <w:tab w:val="num" w:pos="360"/>
        <w:tab w:val="left" w:pos="1276"/>
        <w:tab w:val="left" w:pos="1560"/>
      </w:tabs>
      <w:ind w:left="360" w:hanging="360"/>
      <w:jc w:val="both"/>
    </w:pPr>
    <w:rPr>
      <w:rFonts w:ascii="Arial" w:hAnsi="Arial" w:cs="Arial"/>
      <w:sz w:val="20"/>
      <w:szCs w:val="20"/>
    </w:rPr>
  </w:style>
  <w:style w:type="paragraph" w:customStyle="1" w:styleId="Head1">
    <w:name w:val="Head1"/>
    <w:basedOn w:val="a4"/>
    <w:uiPriority w:val="99"/>
    <w:rsid w:val="00925058"/>
    <w:pPr>
      <w:tabs>
        <w:tab w:val="num" w:pos="360"/>
      </w:tabs>
      <w:spacing w:before="120"/>
      <w:ind w:left="360" w:hanging="360"/>
      <w:jc w:val="both"/>
    </w:pPr>
    <w:rPr>
      <w:rFonts w:ascii="Arial" w:hAnsi="Arial" w:cs="Arial"/>
      <w:b/>
      <w:bCs/>
      <w:sz w:val="28"/>
      <w:szCs w:val="28"/>
    </w:rPr>
  </w:style>
  <w:style w:type="paragraph" w:customStyle="1" w:styleId="Head3">
    <w:name w:val="Head3"/>
    <w:basedOn w:val="a4"/>
    <w:uiPriority w:val="99"/>
    <w:rsid w:val="00925058"/>
    <w:pPr>
      <w:tabs>
        <w:tab w:val="num" w:pos="2880"/>
      </w:tabs>
      <w:spacing w:before="120"/>
      <w:ind w:left="2880" w:hanging="360"/>
      <w:jc w:val="both"/>
    </w:pPr>
    <w:rPr>
      <w:rFonts w:ascii="Arial" w:hAnsi="Arial" w:cs="Arial"/>
    </w:rPr>
  </w:style>
  <w:style w:type="paragraph" w:customStyle="1" w:styleId="Head2">
    <w:name w:val="Head2"/>
    <w:basedOn w:val="a4"/>
    <w:uiPriority w:val="99"/>
    <w:rsid w:val="00925058"/>
    <w:pPr>
      <w:tabs>
        <w:tab w:val="num" w:pos="2160"/>
      </w:tabs>
      <w:spacing w:before="240"/>
      <w:ind w:left="2160" w:hanging="360"/>
      <w:jc w:val="both"/>
    </w:pPr>
    <w:rPr>
      <w:rFonts w:ascii="Arial" w:hAnsi="Arial" w:cs="Arial"/>
      <w:b/>
      <w:bCs/>
    </w:rPr>
  </w:style>
  <w:style w:type="paragraph" w:customStyle="1" w:styleId="05051">
    <w:name w:val="Стиль Перед:  05 ст. После:  05 ст.1 Знак Знак"/>
    <w:basedOn w:val="a4"/>
    <w:uiPriority w:val="99"/>
    <w:rsid w:val="00925058"/>
    <w:pPr>
      <w:numPr>
        <w:numId w:val="8"/>
      </w:numPr>
      <w:tabs>
        <w:tab w:val="clear" w:pos="697"/>
      </w:tabs>
      <w:spacing w:beforeLines="50"/>
      <w:ind w:left="0" w:firstLine="0"/>
      <w:jc w:val="both"/>
    </w:pPr>
    <w:rPr>
      <w:sz w:val="28"/>
      <w:szCs w:val="20"/>
    </w:rPr>
  </w:style>
  <w:style w:type="paragraph" w:customStyle="1" w:styleId="CharChar">
    <w:name w:val="Char Char Знак Знак Знак"/>
    <w:basedOn w:val="a4"/>
    <w:uiPriority w:val="99"/>
    <w:rsid w:val="00925058"/>
    <w:pPr>
      <w:tabs>
        <w:tab w:val="num" w:pos="697"/>
      </w:tabs>
      <w:spacing w:before="100" w:beforeAutospacing="1" w:after="100" w:afterAutospacing="1"/>
    </w:pPr>
    <w:rPr>
      <w:rFonts w:ascii="Tahoma" w:hAnsi="Tahoma"/>
      <w:sz w:val="20"/>
      <w:szCs w:val="20"/>
      <w:lang w:val="en-US" w:eastAsia="en-US"/>
    </w:rPr>
  </w:style>
  <w:style w:type="paragraph" w:customStyle="1" w:styleId="CharCharCharChar">
    <w:name w:val="Char Char Знак Знак Char Char"/>
    <w:basedOn w:val="a4"/>
    <w:uiPriority w:val="99"/>
    <w:rsid w:val="00925058"/>
    <w:pPr>
      <w:spacing w:after="160" w:line="240" w:lineRule="exact"/>
    </w:pPr>
    <w:rPr>
      <w:rFonts w:ascii="Verdana" w:hAnsi="Verdana"/>
      <w:color w:val="000000"/>
      <w:lang w:val="en-US" w:eastAsia="en-US"/>
    </w:rPr>
  </w:style>
  <w:style w:type="paragraph" w:customStyle="1" w:styleId="Normal13pt">
    <w:name w:val="Normal + 13 pt Знак"/>
    <w:aliases w:val="Justified Знак"/>
    <w:basedOn w:val="a4"/>
    <w:uiPriority w:val="99"/>
    <w:rsid w:val="00925058"/>
    <w:rPr>
      <w:color w:val="333333"/>
      <w:sz w:val="26"/>
      <w:szCs w:val="26"/>
      <w:lang w:val="en-US" w:eastAsia="en-US"/>
    </w:rPr>
  </w:style>
  <w:style w:type="paragraph" w:customStyle="1" w:styleId="a">
    <w:name w:val="Содержимое таблицы"/>
    <w:basedOn w:val="a4"/>
    <w:uiPriority w:val="99"/>
    <w:rsid w:val="00925058"/>
    <w:pPr>
      <w:widowControl w:val="0"/>
      <w:numPr>
        <w:ilvl w:val="2"/>
        <w:numId w:val="9"/>
      </w:numPr>
      <w:suppressLineNumbers/>
      <w:tabs>
        <w:tab w:val="clear" w:pos="720"/>
      </w:tabs>
      <w:suppressAutoHyphens/>
      <w:ind w:left="0" w:firstLine="0"/>
    </w:pPr>
    <w:rPr>
      <w:rFonts w:ascii="Arial" w:eastAsia="Lucida Sans Unicode" w:hAnsi="Arial"/>
    </w:rPr>
  </w:style>
  <w:style w:type="paragraph" w:customStyle="1" w:styleId="Paragraph0">
    <w:name w:val="Paragraph 0 Знак Знак"/>
    <w:basedOn w:val="a4"/>
    <w:uiPriority w:val="99"/>
    <w:rsid w:val="00925058"/>
    <w:pPr>
      <w:tabs>
        <w:tab w:val="num" w:pos="720"/>
      </w:tabs>
      <w:ind w:firstLine="284"/>
      <w:jc w:val="both"/>
    </w:pPr>
    <w:rPr>
      <w:rFonts w:ascii="Arial" w:hAnsi="Arial"/>
      <w:sz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4"/>
    <w:uiPriority w:val="99"/>
    <w:rsid w:val="00925058"/>
    <w:pPr>
      <w:spacing w:before="100" w:beforeAutospacing="1" w:after="100" w:afterAutospacing="1"/>
    </w:pPr>
    <w:rPr>
      <w:rFonts w:ascii="Tahoma" w:hAnsi="Tahoma"/>
      <w:sz w:val="20"/>
      <w:szCs w:val="20"/>
      <w:lang w:val="en-US" w:eastAsia="en-US"/>
    </w:rPr>
  </w:style>
  <w:style w:type="paragraph" w:customStyle="1" w:styleId="CharCharCharCharCharChar">
    <w:name w:val="Char Char Char Char Знак Знак Char Char"/>
    <w:basedOn w:val="a4"/>
    <w:uiPriority w:val="99"/>
    <w:rsid w:val="00925058"/>
    <w:pPr>
      <w:spacing w:before="100" w:beforeAutospacing="1" w:after="100" w:afterAutospacing="1"/>
    </w:pPr>
    <w:rPr>
      <w:rFonts w:ascii="Tahoma" w:hAnsi="Tahoma"/>
      <w:sz w:val="20"/>
      <w:szCs w:val="20"/>
      <w:lang w:val="en-US" w:eastAsia="en-US"/>
    </w:rPr>
  </w:style>
  <w:style w:type="paragraph" w:customStyle="1" w:styleId="-110">
    <w:name w:val="Цветная заливка - Акцент 11"/>
    <w:uiPriority w:val="99"/>
    <w:semiHidden/>
    <w:rsid w:val="00925058"/>
    <w:pPr>
      <w:numPr>
        <w:numId w:val="10"/>
      </w:numPr>
      <w:tabs>
        <w:tab w:val="clear" w:pos="851"/>
      </w:tabs>
      <w:spacing w:after="0" w:line="240" w:lineRule="auto"/>
      <w:ind w:left="0" w:firstLine="0"/>
    </w:pPr>
    <w:rPr>
      <w:rFonts w:ascii="Times New Roman" w:eastAsia="Times New Roman" w:hAnsi="Times New Roman" w:cs="Times New Roman"/>
      <w:sz w:val="20"/>
      <w:szCs w:val="20"/>
      <w:lang w:eastAsia="ru-RU"/>
    </w:rPr>
  </w:style>
  <w:style w:type="paragraph" w:customStyle="1" w:styleId="CharCharCharCharCharCharCharCharCharChar">
    <w:name w:val="Char Char Знак Знак Char Char Знак Знак Char Char Знак Знак Char Char Знак Знак Char Char Знак Знак Знак"/>
    <w:basedOn w:val="a4"/>
    <w:uiPriority w:val="99"/>
    <w:rsid w:val="00925058"/>
    <w:pPr>
      <w:numPr>
        <w:numId w:val="11"/>
      </w:numPr>
      <w:tabs>
        <w:tab w:val="clear" w:pos="927"/>
        <w:tab w:val="num" w:pos="851"/>
      </w:tabs>
      <w:spacing w:before="100" w:beforeAutospacing="1" w:after="100" w:afterAutospacing="1"/>
      <w:ind w:left="0" w:firstLine="0"/>
    </w:pPr>
    <w:rPr>
      <w:rFonts w:ascii="Tahoma" w:hAnsi="Tahoma"/>
      <w:sz w:val="20"/>
      <w:szCs w:val="20"/>
      <w:lang w:val="en-US" w:eastAsia="en-US"/>
    </w:rPr>
  </w:style>
  <w:style w:type="paragraph" w:customStyle="1" w:styleId="List2">
    <w:name w:val="List2"/>
    <w:basedOn w:val="a4"/>
    <w:uiPriority w:val="99"/>
    <w:rsid w:val="00925058"/>
    <w:pPr>
      <w:tabs>
        <w:tab w:val="num" w:pos="851"/>
        <w:tab w:val="num" w:pos="927"/>
      </w:tabs>
      <w:ind w:left="851" w:hanging="284"/>
    </w:pPr>
    <w:rPr>
      <w:sz w:val="20"/>
      <w:szCs w:val="20"/>
    </w:rPr>
  </w:style>
  <w:style w:type="paragraph" w:customStyle="1" w:styleId="E1">
    <w:name w:val="E_нумерованный список"/>
    <w:basedOn w:val="a4"/>
    <w:uiPriority w:val="99"/>
    <w:rsid w:val="00925058"/>
    <w:pPr>
      <w:tabs>
        <w:tab w:val="num" w:pos="927"/>
      </w:tabs>
      <w:ind w:left="927" w:hanging="567"/>
    </w:pPr>
    <w:rPr>
      <w:sz w:val="20"/>
      <w:szCs w:val="20"/>
    </w:rPr>
  </w:style>
  <w:style w:type="paragraph" w:customStyle="1" w:styleId="2">
    <w:name w:val="Заг2_Е"/>
    <w:basedOn w:val="a4"/>
    <w:uiPriority w:val="99"/>
    <w:rsid w:val="00925058"/>
    <w:pPr>
      <w:numPr>
        <w:ilvl w:val="2"/>
        <w:numId w:val="12"/>
      </w:numPr>
      <w:tabs>
        <w:tab w:val="clear" w:pos="1134"/>
        <w:tab w:val="num" w:pos="360"/>
      </w:tabs>
      <w:spacing w:before="120" w:after="120"/>
      <w:ind w:left="360" w:hanging="360"/>
      <w:jc w:val="both"/>
    </w:pPr>
    <w:rPr>
      <w:b/>
    </w:rPr>
  </w:style>
  <w:style w:type="paragraph" w:customStyle="1" w:styleId="1">
    <w:name w:val="Требование_у1_тЕ"/>
    <w:basedOn w:val="a4"/>
    <w:uiPriority w:val="99"/>
    <w:rsid w:val="00925058"/>
    <w:pPr>
      <w:numPr>
        <w:ilvl w:val="1"/>
        <w:numId w:val="12"/>
      </w:numPr>
      <w:tabs>
        <w:tab w:val="clear" w:pos="1701"/>
        <w:tab w:val="num" w:pos="1134"/>
      </w:tabs>
      <w:ind w:left="318" w:hanging="318"/>
      <w:jc w:val="both"/>
    </w:pPr>
    <w:rPr>
      <w:sz w:val="20"/>
      <w:szCs w:val="20"/>
    </w:rPr>
  </w:style>
  <w:style w:type="paragraph" w:customStyle="1" w:styleId="E2">
    <w:name w:val="E_маркир_2внут"/>
    <w:basedOn w:val="a4"/>
    <w:uiPriority w:val="99"/>
    <w:rsid w:val="00925058"/>
    <w:pPr>
      <w:tabs>
        <w:tab w:val="num" w:pos="1701"/>
      </w:tabs>
      <w:spacing w:before="60" w:after="60"/>
      <w:ind w:left="1701" w:hanging="567"/>
      <w:jc w:val="both"/>
    </w:pPr>
    <w:rPr>
      <w:color w:val="000000"/>
      <w:lang w:eastAsia="en-US"/>
    </w:rPr>
  </w:style>
  <w:style w:type="paragraph" w:customStyle="1" w:styleId="E">
    <w:name w:val="E_Маркир"/>
    <w:basedOn w:val="a4"/>
    <w:uiPriority w:val="99"/>
    <w:rsid w:val="00925058"/>
    <w:pPr>
      <w:numPr>
        <w:numId w:val="13"/>
      </w:numPr>
      <w:tabs>
        <w:tab w:val="clear" w:pos="907"/>
        <w:tab w:val="num" w:pos="1134"/>
      </w:tabs>
      <w:spacing w:before="60" w:after="60"/>
      <w:ind w:left="1134" w:hanging="567"/>
    </w:pPr>
    <w:rPr>
      <w:color w:val="000000"/>
      <w:lang w:eastAsia="en-US"/>
    </w:rPr>
  </w:style>
  <w:style w:type="paragraph" w:customStyle="1" w:styleId="affff3">
    <w:name w:val="Нумерованный список_ Е"/>
    <w:basedOn w:val="a4"/>
    <w:uiPriority w:val="99"/>
    <w:qFormat/>
    <w:rsid w:val="00925058"/>
    <w:pPr>
      <w:keepNext/>
      <w:keepLines/>
      <w:tabs>
        <w:tab w:val="num" w:pos="907"/>
      </w:tabs>
      <w:ind w:left="907" w:hanging="340"/>
    </w:pPr>
    <w:rPr>
      <w:bCs/>
      <w:sz w:val="20"/>
      <w:szCs w:val="20"/>
    </w:rPr>
  </w:style>
  <w:style w:type="paragraph" w:customStyle="1" w:styleId="a3">
    <w:name w:val="Таблица Обычный"/>
    <w:basedOn w:val="a4"/>
    <w:uiPriority w:val="99"/>
    <w:rsid w:val="00925058"/>
    <w:pPr>
      <w:numPr>
        <w:ilvl w:val="1"/>
        <w:numId w:val="3"/>
      </w:numPr>
      <w:tabs>
        <w:tab w:val="clear" w:pos="567"/>
      </w:tabs>
      <w:snapToGrid w:val="0"/>
      <w:spacing w:before="120" w:after="60"/>
      <w:ind w:left="0" w:firstLine="0"/>
      <w:jc w:val="both"/>
    </w:pPr>
    <w:rPr>
      <w:rFonts w:ascii="Arial" w:hAnsi="Arial"/>
      <w:sz w:val="20"/>
      <w:szCs w:val="20"/>
      <w:lang w:eastAsia="ar-SA"/>
    </w:rPr>
  </w:style>
  <w:style w:type="paragraph" w:customStyle="1" w:styleId="11">
    <w:name w:val="Прил_ур1"/>
    <w:uiPriority w:val="99"/>
    <w:rsid w:val="00925058"/>
    <w:pPr>
      <w:numPr>
        <w:ilvl w:val="2"/>
        <w:numId w:val="3"/>
      </w:numPr>
      <w:tabs>
        <w:tab w:val="clear" w:pos="1191"/>
        <w:tab w:val="num" w:pos="357"/>
        <w:tab w:val="num" w:pos="567"/>
      </w:tabs>
      <w:spacing w:before="120" w:after="120" w:line="240" w:lineRule="auto"/>
      <w:ind w:left="357" w:hanging="357"/>
      <w:jc w:val="both"/>
    </w:pPr>
    <w:rPr>
      <w:rFonts w:ascii="Times New Roman" w:eastAsia="Times New Roman" w:hAnsi="Times New Roman" w:cs="Times New Roman"/>
      <w:b/>
      <w:sz w:val="24"/>
      <w:szCs w:val="24"/>
      <w:lang w:eastAsia="ru-RU"/>
    </w:rPr>
  </w:style>
  <w:style w:type="paragraph" w:customStyle="1" w:styleId="21">
    <w:name w:val="Прил_ур2"/>
    <w:uiPriority w:val="99"/>
    <w:rsid w:val="00925058"/>
    <w:pPr>
      <w:numPr>
        <w:ilvl w:val="3"/>
        <w:numId w:val="14"/>
      </w:numPr>
      <w:tabs>
        <w:tab w:val="clear" w:pos="2041"/>
        <w:tab w:val="num" w:pos="567"/>
        <w:tab w:val="num" w:pos="1191"/>
      </w:tabs>
      <w:spacing w:before="120" w:after="120" w:line="240" w:lineRule="auto"/>
      <w:ind w:left="927" w:hanging="570"/>
      <w:jc w:val="both"/>
    </w:pPr>
    <w:rPr>
      <w:rFonts w:ascii="Times New Roman" w:eastAsia="Times New Roman" w:hAnsi="Times New Roman" w:cs="Times New Roman"/>
      <w:sz w:val="24"/>
      <w:szCs w:val="24"/>
      <w:lang w:eastAsia="ru-RU"/>
    </w:rPr>
  </w:style>
  <w:style w:type="paragraph" w:customStyle="1" w:styleId="3d">
    <w:name w:val="Прил_ур3"/>
    <w:basedOn w:val="21"/>
    <w:uiPriority w:val="99"/>
    <w:rsid w:val="00925058"/>
    <w:pPr>
      <w:tabs>
        <w:tab w:val="clear" w:pos="567"/>
        <w:tab w:val="clear" w:pos="1191"/>
        <w:tab w:val="num" w:pos="2041"/>
      </w:tabs>
      <w:ind w:left="1191" w:hanging="267"/>
    </w:pPr>
  </w:style>
  <w:style w:type="paragraph" w:customStyle="1" w:styleId="43">
    <w:name w:val="Прил_ур4"/>
    <w:uiPriority w:val="99"/>
    <w:rsid w:val="00925058"/>
    <w:pPr>
      <w:tabs>
        <w:tab w:val="num" w:pos="2041"/>
      </w:tabs>
      <w:spacing w:after="0" w:line="240" w:lineRule="auto"/>
      <w:ind w:left="2041" w:hanging="340"/>
    </w:pPr>
    <w:rPr>
      <w:rFonts w:ascii="Times New Roman" w:eastAsia="Times New Roman" w:hAnsi="Times New Roman" w:cs="Times New Roman"/>
      <w:bCs/>
      <w:sz w:val="24"/>
      <w:szCs w:val="20"/>
      <w:lang w:eastAsia="ru-RU"/>
    </w:rPr>
  </w:style>
  <w:style w:type="paragraph" w:customStyle="1" w:styleId="-4">
    <w:name w:val="Марк-ур4"/>
    <w:basedOn w:val="New4E"/>
    <w:uiPriority w:val="99"/>
    <w:rsid w:val="00925058"/>
    <w:pPr>
      <w:ind w:left="2778" w:firstLine="0"/>
      <w:jc w:val="both"/>
    </w:pPr>
    <w:rPr>
      <w:szCs w:val="24"/>
    </w:rPr>
  </w:style>
  <w:style w:type="paragraph" w:customStyle="1" w:styleId="1f5">
    <w:name w:val="МОН1"/>
    <w:basedOn w:val="affff2"/>
    <w:uiPriority w:val="99"/>
    <w:rsid w:val="00925058"/>
  </w:style>
  <w:style w:type="paragraph" w:customStyle="1" w:styleId="1f6">
    <w:name w:val="Адрес1"/>
    <w:basedOn w:val="a4"/>
    <w:autoRedefine/>
    <w:uiPriority w:val="99"/>
    <w:rsid w:val="00925058"/>
    <w:pPr>
      <w:ind w:right="-91"/>
      <w:jc w:val="center"/>
    </w:pPr>
    <w:rPr>
      <w:b/>
      <w:szCs w:val="20"/>
    </w:rPr>
  </w:style>
  <w:style w:type="paragraph" w:customStyle="1" w:styleId="affff4">
    <w:name w:val="Телефон"/>
    <w:basedOn w:val="a4"/>
    <w:uiPriority w:val="99"/>
    <w:rsid w:val="00925058"/>
    <w:pPr>
      <w:jc w:val="center"/>
    </w:pPr>
    <w:rPr>
      <w:b/>
      <w:szCs w:val="20"/>
    </w:rPr>
  </w:style>
  <w:style w:type="paragraph" w:customStyle="1" w:styleId="affff5">
    <w:name w:val="Заголовок к тексту"/>
    <w:basedOn w:val="a4"/>
    <w:next w:val="ae"/>
    <w:uiPriority w:val="99"/>
    <w:rsid w:val="00925058"/>
    <w:pPr>
      <w:suppressAutoHyphens/>
      <w:spacing w:after="480" w:line="240" w:lineRule="exact"/>
    </w:pPr>
    <w:rPr>
      <w:b/>
      <w:sz w:val="28"/>
      <w:szCs w:val="20"/>
    </w:rPr>
  </w:style>
  <w:style w:type="paragraph" w:customStyle="1" w:styleId="affff6">
    <w:name w:val="Перечисления нум."/>
    <w:basedOn w:val="ae"/>
    <w:uiPriority w:val="99"/>
    <w:rsid w:val="00925058"/>
    <w:pPr>
      <w:keepNext/>
      <w:tabs>
        <w:tab w:val="num" w:pos="360"/>
      </w:tabs>
      <w:spacing w:before="100" w:after="100"/>
      <w:ind w:left="360" w:hanging="360"/>
      <w:jc w:val="both"/>
    </w:pPr>
    <w:rPr>
      <w:kern w:val="28"/>
      <w:sz w:val="28"/>
      <w:szCs w:val="20"/>
      <w:lang w:eastAsia="en-US"/>
    </w:rPr>
  </w:style>
  <w:style w:type="paragraph" w:customStyle="1" w:styleId="CharChar0">
    <w:name w:val="Char Char"/>
    <w:basedOn w:val="a4"/>
    <w:uiPriority w:val="99"/>
    <w:rsid w:val="00925058"/>
    <w:pPr>
      <w:spacing w:after="160" w:line="240" w:lineRule="exact"/>
    </w:pPr>
    <w:rPr>
      <w:rFonts w:ascii="Verdana" w:hAnsi="Verdana" w:cs="Verdana"/>
      <w:sz w:val="20"/>
      <w:szCs w:val="20"/>
      <w:lang w:val="en-US" w:eastAsia="en-US"/>
    </w:rPr>
  </w:style>
  <w:style w:type="paragraph" w:customStyle="1" w:styleId="050510">
    <w:name w:val="Стиль Перед:  05 ст. После:  05 ст.1"/>
    <w:basedOn w:val="a4"/>
    <w:uiPriority w:val="99"/>
    <w:rsid w:val="00925058"/>
    <w:pPr>
      <w:spacing w:beforeLines="50"/>
      <w:jc w:val="both"/>
    </w:pPr>
    <w:rPr>
      <w:sz w:val="28"/>
      <w:szCs w:val="20"/>
    </w:rPr>
  </w:style>
  <w:style w:type="paragraph" w:customStyle="1" w:styleId="Paragraph00">
    <w:name w:val="Paragraph 0"/>
    <w:basedOn w:val="a4"/>
    <w:uiPriority w:val="99"/>
    <w:rsid w:val="00925058"/>
    <w:pPr>
      <w:ind w:firstLine="284"/>
      <w:jc w:val="both"/>
    </w:pPr>
    <w:rPr>
      <w:rFonts w:ascii="Arial" w:hAnsi="Arial"/>
      <w:sz w:val="20"/>
    </w:rPr>
  </w:style>
  <w:style w:type="paragraph" w:customStyle="1" w:styleId="1f7">
    <w:name w:val="Знак Знак Знак Знак Знак Знак Знак Знак Знак Знак Знак Знак Знак1 Знак Знак Знак Знак Знак Знак"/>
    <w:basedOn w:val="a4"/>
    <w:uiPriority w:val="99"/>
    <w:rsid w:val="00925058"/>
    <w:pPr>
      <w:spacing w:after="160" w:line="240" w:lineRule="exact"/>
    </w:pPr>
    <w:rPr>
      <w:rFonts w:ascii="Verdana" w:hAnsi="Verdana"/>
      <w:sz w:val="20"/>
      <w:szCs w:val="20"/>
      <w:lang w:val="en-US" w:eastAsia="en-US"/>
    </w:rPr>
  </w:style>
  <w:style w:type="paragraph" w:customStyle="1" w:styleId="220">
    <w:name w:val="Основной текст 22"/>
    <w:basedOn w:val="a4"/>
    <w:uiPriority w:val="99"/>
    <w:rsid w:val="00925058"/>
    <w:pPr>
      <w:suppressAutoHyphens/>
      <w:spacing w:after="120" w:line="480" w:lineRule="auto"/>
    </w:pPr>
    <w:rPr>
      <w:sz w:val="20"/>
      <w:szCs w:val="20"/>
      <w:lang w:eastAsia="ar-SA"/>
    </w:rPr>
  </w:style>
  <w:style w:type="paragraph" w:customStyle="1" w:styleId="21d">
    <w:name w:val="Список 21"/>
    <w:basedOn w:val="a4"/>
    <w:uiPriority w:val="99"/>
    <w:rsid w:val="00925058"/>
    <w:pPr>
      <w:tabs>
        <w:tab w:val="left" w:pos="360"/>
      </w:tabs>
      <w:suppressAutoHyphens/>
      <w:spacing w:after="120"/>
      <w:ind w:left="360" w:hanging="360"/>
    </w:pPr>
    <w:rPr>
      <w:szCs w:val="20"/>
      <w:lang w:eastAsia="ar-SA"/>
    </w:rPr>
  </w:style>
  <w:style w:type="paragraph" w:customStyle="1" w:styleId="221">
    <w:name w:val="Список 22"/>
    <w:basedOn w:val="a4"/>
    <w:uiPriority w:val="99"/>
    <w:rsid w:val="00925058"/>
    <w:pPr>
      <w:widowControl w:val="0"/>
      <w:suppressAutoHyphens/>
      <w:autoSpaceDE w:val="0"/>
      <w:ind w:left="566" w:hanging="283"/>
    </w:pPr>
    <w:rPr>
      <w:b/>
      <w:bCs/>
      <w:sz w:val="20"/>
      <w:szCs w:val="20"/>
      <w:lang w:eastAsia="ar-SA"/>
    </w:rPr>
  </w:style>
  <w:style w:type="paragraph" w:customStyle="1" w:styleId="3e">
    <w:name w:val="Знак3 Знак Знак Знак Знак Знак Знак"/>
    <w:basedOn w:val="a4"/>
    <w:uiPriority w:val="99"/>
    <w:rsid w:val="00925058"/>
    <w:pPr>
      <w:spacing w:after="160" w:line="240" w:lineRule="exact"/>
    </w:pPr>
    <w:rPr>
      <w:rFonts w:ascii="Verdana" w:hAnsi="Verdana"/>
      <w:sz w:val="20"/>
      <w:szCs w:val="20"/>
      <w:lang w:val="en-US" w:eastAsia="en-US"/>
    </w:rPr>
  </w:style>
  <w:style w:type="paragraph" w:customStyle="1" w:styleId="21e">
    <w:name w:val="Знак21"/>
    <w:basedOn w:val="a4"/>
    <w:uiPriority w:val="99"/>
    <w:rsid w:val="00925058"/>
    <w:pPr>
      <w:spacing w:after="160" w:line="240" w:lineRule="exact"/>
    </w:pPr>
    <w:rPr>
      <w:rFonts w:ascii="Verdana" w:hAnsi="Verdana" w:cs="Verdana"/>
      <w:sz w:val="20"/>
      <w:szCs w:val="20"/>
      <w:lang w:val="en-US" w:eastAsia="en-US"/>
    </w:rPr>
  </w:style>
  <w:style w:type="paragraph" w:customStyle="1" w:styleId="11d">
    <w:name w:val="Знак Знак Знак Знак Знак Знак Знак Знак1 Знак Знак Знак Знак Знак Знак Знак1"/>
    <w:basedOn w:val="a4"/>
    <w:uiPriority w:val="99"/>
    <w:rsid w:val="00925058"/>
    <w:pPr>
      <w:spacing w:after="160" w:line="240" w:lineRule="exact"/>
    </w:pPr>
    <w:rPr>
      <w:rFonts w:ascii="Verdana" w:hAnsi="Verdana" w:cs="Verdana"/>
      <w:sz w:val="20"/>
      <w:szCs w:val="20"/>
      <w:lang w:val="en-US" w:eastAsia="en-US"/>
    </w:rPr>
  </w:style>
  <w:style w:type="paragraph" w:customStyle="1" w:styleId="1f8">
    <w:name w:val="Заголовок1"/>
    <w:basedOn w:val="a4"/>
    <w:next w:val="ae"/>
    <w:uiPriority w:val="99"/>
    <w:rsid w:val="00925058"/>
    <w:pPr>
      <w:keepNext/>
      <w:suppressAutoHyphens/>
      <w:spacing w:before="240" w:after="120"/>
    </w:pPr>
    <w:rPr>
      <w:rFonts w:ascii="Arial" w:eastAsia="MS Mincho" w:hAnsi="Arial" w:cs="Tahoma"/>
      <w:sz w:val="28"/>
      <w:szCs w:val="28"/>
      <w:lang w:eastAsia="ar-SA"/>
    </w:rPr>
  </w:style>
  <w:style w:type="paragraph" w:customStyle="1" w:styleId="1f9">
    <w:name w:val="Название1"/>
    <w:basedOn w:val="a4"/>
    <w:uiPriority w:val="99"/>
    <w:rsid w:val="00925058"/>
    <w:pPr>
      <w:suppressLineNumbers/>
      <w:suppressAutoHyphens/>
      <w:spacing w:before="120" w:after="120"/>
    </w:pPr>
    <w:rPr>
      <w:rFonts w:ascii="Arial" w:hAnsi="Arial" w:cs="Tahoma"/>
      <w:i/>
      <w:iCs/>
      <w:sz w:val="20"/>
      <w:lang w:eastAsia="ar-SA"/>
    </w:rPr>
  </w:style>
  <w:style w:type="paragraph" w:customStyle="1" w:styleId="1fa">
    <w:name w:val="Указатель1"/>
    <w:basedOn w:val="a4"/>
    <w:uiPriority w:val="99"/>
    <w:rsid w:val="00925058"/>
    <w:pPr>
      <w:suppressLineNumbers/>
      <w:suppressAutoHyphens/>
    </w:pPr>
    <w:rPr>
      <w:rFonts w:ascii="Arial" w:hAnsi="Arial" w:cs="Tahoma"/>
      <w:lang w:eastAsia="ar-SA"/>
    </w:rPr>
  </w:style>
  <w:style w:type="paragraph" w:customStyle="1" w:styleId="1fb">
    <w:name w:val="Текст примечания1"/>
    <w:basedOn w:val="a4"/>
    <w:uiPriority w:val="99"/>
    <w:rsid w:val="00925058"/>
    <w:pPr>
      <w:suppressAutoHyphens/>
    </w:pPr>
    <w:rPr>
      <w:sz w:val="20"/>
      <w:szCs w:val="20"/>
      <w:lang w:eastAsia="ar-SA"/>
    </w:rPr>
  </w:style>
  <w:style w:type="paragraph" w:customStyle="1" w:styleId="affff7">
    <w:name w:val="Заголовок таблицы"/>
    <w:basedOn w:val="a"/>
    <w:uiPriority w:val="99"/>
    <w:rsid w:val="00925058"/>
    <w:pPr>
      <w:widowControl/>
      <w:jc w:val="center"/>
    </w:pPr>
    <w:rPr>
      <w:rFonts w:ascii="Times New Roman" w:eastAsia="Times New Roman" w:hAnsi="Times New Roman"/>
      <w:b/>
      <w:bCs/>
      <w:lang w:eastAsia="ar-SA"/>
    </w:rPr>
  </w:style>
  <w:style w:type="paragraph" w:customStyle="1" w:styleId="affff8">
    <w:name w:val="Содержимое врезки"/>
    <w:basedOn w:val="ae"/>
    <w:uiPriority w:val="99"/>
    <w:rsid w:val="00925058"/>
    <w:pPr>
      <w:suppressAutoHyphens/>
      <w:spacing w:after="0"/>
      <w:jc w:val="center"/>
    </w:pPr>
    <w:rPr>
      <w:b/>
      <w:bCs/>
      <w:sz w:val="32"/>
      <w:lang w:eastAsia="ar-SA"/>
    </w:rPr>
  </w:style>
  <w:style w:type="paragraph" w:customStyle="1" w:styleId="2f0">
    <w:name w:val="Знак2 Знак Знак Знак"/>
    <w:basedOn w:val="a4"/>
    <w:uiPriority w:val="99"/>
    <w:rsid w:val="00925058"/>
    <w:pPr>
      <w:spacing w:after="160" w:line="240" w:lineRule="exact"/>
    </w:pPr>
    <w:rPr>
      <w:rFonts w:ascii="Verdana" w:hAnsi="Verdana" w:cs="Verdana"/>
      <w:sz w:val="20"/>
      <w:szCs w:val="20"/>
      <w:lang w:val="en-US" w:eastAsia="en-US"/>
    </w:rPr>
  </w:style>
  <w:style w:type="paragraph" w:customStyle="1" w:styleId="1fc">
    <w:name w:val="Подзаголовок1"/>
    <w:basedOn w:val="a4"/>
    <w:uiPriority w:val="99"/>
    <w:rsid w:val="00925058"/>
    <w:pPr>
      <w:jc w:val="right"/>
    </w:pPr>
    <w:rPr>
      <w:rFonts w:ascii="Arial" w:hAnsi="Arial"/>
      <w:szCs w:val="20"/>
    </w:rPr>
  </w:style>
  <w:style w:type="paragraph" w:customStyle="1" w:styleId="02statia2">
    <w:name w:val="02statia2"/>
    <w:basedOn w:val="a4"/>
    <w:uiPriority w:val="99"/>
    <w:rsid w:val="00925058"/>
    <w:pPr>
      <w:spacing w:before="120" w:line="320" w:lineRule="atLeast"/>
      <w:ind w:left="2020" w:hanging="880"/>
      <w:jc w:val="both"/>
    </w:pPr>
    <w:rPr>
      <w:rFonts w:ascii="GaramondNarrowC" w:hAnsi="GaramondNarrowC"/>
      <w:color w:val="000000"/>
      <w:sz w:val="21"/>
      <w:szCs w:val="21"/>
    </w:rPr>
  </w:style>
  <w:style w:type="paragraph" w:customStyle="1" w:styleId="r">
    <w:name w:val="r"/>
    <w:basedOn w:val="a4"/>
    <w:uiPriority w:val="99"/>
    <w:rsid w:val="00925058"/>
    <w:pPr>
      <w:jc w:val="right"/>
    </w:pPr>
  </w:style>
  <w:style w:type="paragraph" w:customStyle="1" w:styleId="lj">
    <w:name w:val="lj"/>
    <w:basedOn w:val="a4"/>
    <w:uiPriority w:val="99"/>
    <w:rsid w:val="00925058"/>
    <w:rPr>
      <w:color w:val="008000"/>
    </w:rPr>
  </w:style>
  <w:style w:type="paragraph" w:customStyle="1" w:styleId="u">
    <w:name w:val="u"/>
    <w:basedOn w:val="a4"/>
    <w:uiPriority w:val="99"/>
    <w:rsid w:val="00925058"/>
    <w:pPr>
      <w:ind w:firstLine="390"/>
      <w:jc w:val="both"/>
    </w:pPr>
  </w:style>
  <w:style w:type="paragraph" w:customStyle="1" w:styleId="uj">
    <w:name w:val="uj"/>
    <w:basedOn w:val="a4"/>
    <w:uiPriority w:val="99"/>
    <w:rsid w:val="00925058"/>
    <w:pPr>
      <w:ind w:firstLine="300"/>
      <w:jc w:val="both"/>
    </w:pPr>
    <w:rPr>
      <w:color w:val="008000"/>
    </w:rPr>
  </w:style>
  <w:style w:type="paragraph" w:customStyle="1" w:styleId="uv">
    <w:name w:val="uv"/>
    <w:basedOn w:val="a4"/>
    <w:uiPriority w:val="99"/>
    <w:rsid w:val="00925058"/>
    <w:pPr>
      <w:ind w:firstLine="300"/>
      <w:jc w:val="both"/>
    </w:pPr>
  </w:style>
  <w:style w:type="paragraph" w:customStyle="1" w:styleId="up">
    <w:name w:val="up"/>
    <w:basedOn w:val="a4"/>
    <w:uiPriority w:val="99"/>
    <w:rsid w:val="00925058"/>
    <w:pPr>
      <w:ind w:firstLine="390"/>
      <w:jc w:val="both"/>
    </w:pPr>
  </w:style>
  <w:style w:type="paragraph" w:customStyle="1" w:styleId="uni">
    <w:name w:val="uni"/>
    <w:basedOn w:val="a4"/>
    <w:uiPriority w:val="99"/>
    <w:rsid w:val="00925058"/>
    <w:pPr>
      <w:ind w:firstLine="390"/>
      <w:jc w:val="both"/>
    </w:pPr>
  </w:style>
  <w:style w:type="paragraph" w:customStyle="1" w:styleId="unip">
    <w:name w:val="unip"/>
    <w:basedOn w:val="a4"/>
    <w:uiPriority w:val="99"/>
    <w:rsid w:val="00925058"/>
    <w:pPr>
      <w:ind w:firstLine="390"/>
      <w:jc w:val="both"/>
    </w:pPr>
  </w:style>
  <w:style w:type="paragraph" w:customStyle="1" w:styleId="oglavlitem">
    <w:name w:val="oglavlitem"/>
    <w:basedOn w:val="a4"/>
    <w:uiPriority w:val="99"/>
    <w:rsid w:val="00925058"/>
    <w:pPr>
      <w:jc w:val="both"/>
    </w:pPr>
  </w:style>
  <w:style w:type="paragraph" w:customStyle="1" w:styleId="c">
    <w:name w:val="c"/>
    <w:basedOn w:val="a4"/>
    <w:uiPriority w:val="99"/>
    <w:rsid w:val="00925058"/>
    <w:pPr>
      <w:jc w:val="center"/>
    </w:pPr>
  </w:style>
  <w:style w:type="paragraph" w:customStyle="1" w:styleId="cv">
    <w:name w:val="cv"/>
    <w:basedOn w:val="a4"/>
    <w:uiPriority w:val="99"/>
    <w:rsid w:val="00925058"/>
    <w:pPr>
      <w:jc w:val="center"/>
    </w:pPr>
  </w:style>
  <w:style w:type="paragraph" w:customStyle="1" w:styleId="cp">
    <w:name w:val="cp"/>
    <w:basedOn w:val="a4"/>
    <w:uiPriority w:val="99"/>
    <w:rsid w:val="00925058"/>
    <w:pPr>
      <w:spacing w:before="150" w:after="150"/>
      <w:jc w:val="center"/>
    </w:pPr>
  </w:style>
  <w:style w:type="paragraph" w:customStyle="1" w:styleId="t">
    <w:name w:val="t"/>
    <w:basedOn w:val="a4"/>
    <w:uiPriority w:val="99"/>
    <w:rsid w:val="00925058"/>
    <w:rPr>
      <w:color w:val="000080"/>
    </w:rPr>
  </w:style>
  <w:style w:type="paragraph" w:customStyle="1" w:styleId="newssys">
    <w:name w:val="news_sys"/>
    <w:basedOn w:val="a4"/>
    <w:uiPriority w:val="99"/>
    <w:rsid w:val="00925058"/>
    <w:pPr>
      <w:spacing w:before="150" w:after="150"/>
      <w:jc w:val="right"/>
    </w:pPr>
    <w:rPr>
      <w:b/>
      <w:bCs/>
    </w:rPr>
  </w:style>
  <w:style w:type="paragraph" w:customStyle="1" w:styleId="h1">
    <w:name w:val="h1"/>
    <w:basedOn w:val="a4"/>
    <w:uiPriority w:val="99"/>
    <w:rsid w:val="00925058"/>
    <w:pPr>
      <w:spacing w:before="75"/>
      <w:ind w:left="75"/>
    </w:pPr>
    <w:rPr>
      <w:sz w:val="43"/>
      <w:szCs w:val="43"/>
    </w:rPr>
  </w:style>
  <w:style w:type="paragraph" w:customStyle="1" w:styleId="clearer">
    <w:name w:val="clearer"/>
    <w:basedOn w:val="a4"/>
    <w:uiPriority w:val="99"/>
    <w:rsid w:val="00925058"/>
    <w:pPr>
      <w:spacing w:before="150" w:after="150"/>
    </w:pPr>
  </w:style>
  <w:style w:type="paragraph" w:customStyle="1" w:styleId="slogan">
    <w:name w:val="slogan"/>
    <w:basedOn w:val="a4"/>
    <w:uiPriority w:val="99"/>
    <w:rsid w:val="00925058"/>
    <w:pPr>
      <w:spacing w:before="375" w:after="150"/>
    </w:pPr>
  </w:style>
  <w:style w:type="paragraph" w:customStyle="1" w:styleId="rnav">
    <w:name w:val="r_nav"/>
    <w:basedOn w:val="a4"/>
    <w:uiPriority w:val="99"/>
    <w:rsid w:val="00925058"/>
    <w:pPr>
      <w:spacing w:before="150" w:after="150"/>
    </w:pPr>
  </w:style>
  <w:style w:type="paragraph" w:customStyle="1" w:styleId="sm">
    <w:name w:val="sm"/>
    <w:basedOn w:val="a4"/>
    <w:uiPriority w:val="99"/>
    <w:rsid w:val="00925058"/>
    <w:pPr>
      <w:spacing w:before="150" w:after="150"/>
    </w:pPr>
    <w:rPr>
      <w:sz w:val="2"/>
      <w:szCs w:val="2"/>
    </w:rPr>
  </w:style>
  <w:style w:type="paragraph" w:customStyle="1" w:styleId="navttl">
    <w:name w:val="navttl"/>
    <w:basedOn w:val="a4"/>
    <w:uiPriority w:val="99"/>
    <w:rsid w:val="00925058"/>
    <w:pPr>
      <w:spacing w:before="150" w:after="150"/>
    </w:pPr>
    <w:rPr>
      <w:color w:val="666699"/>
      <w:sz w:val="17"/>
      <w:szCs w:val="17"/>
    </w:rPr>
  </w:style>
  <w:style w:type="paragraph" w:customStyle="1" w:styleId="nb">
    <w:name w:val="nb"/>
    <w:basedOn w:val="a4"/>
    <w:uiPriority w:val="99"/>
    <w:rsid w:val="00925058"/>
    <w:pPr>
      <w:spacing w:before="150" w:after="150"/>
    </w:pPr>
    <w:rPr>
      <w:b/>
      <w:bCs/>
      <w:color w:val="FF6600"/>
    </w:rPr>
  </w:style>
  <w:style w:type="paragraph" w:customStyle="1" w:styleId="intitem">
    <w:name w:val="intitem"/>
    <w:basedOn w:val="a4"/>
    <w:uiPriority w:val="99"/>
    <w:rsid w:val="00925058"/>
    <w:pPr>
      <w:spacing w:before="150" w:after="90"/>
    </w:pPr>
  </w:style>
  <w:style w:type="paragraph" w:customStyle="1" w:styleId="wantedvis">
    <w:name w:val="wantedvis"/>
    <w:basedOn w:val="a4"/>
    <w:uiPriority w:val="99"/>
    <w:rsid w:val="00925058"/>
    <w:pPr>
      <w:spacing w:before="150" w:after="150"/>
    </w:pPr>
    <w:rPr>
      <w:color w:val="663366"/>
    </w:rPr>
  </w:style>
  <w:style w:type="paragraph" w:customStyle="1" w:styleId="col">
    <w:name w:val="col"/>
    <w:basedOn w:val="a4"/>
    <w:uiPriority w:val="99"/>
    <w:rsid w:val="00925058"/>
    <w:pPr>
      <w:spacing w:before="150" w:after="150"/>
    </w:pPr>
    <w:rPr>
      <w:vanish/>
    </w:rPr>
  </w:style>
  <w:style w:type="paragraph" w:customStyle="1" w:styleId="exp">
    <w:name w:val="exp"/>
    <w:basedOn w:val="a4"/>
    <w:uiPriority w:val="99"/>
    <w:rsid w:val="00925058"/>
    <w:pPr>
      <w:spacing w:before="150" w:after="150"/>
    </w:pPr>
  </w:style>
  <w:style w:type="paragraph" w:customStyle="1" w:styleId="revann">
    <w:name w:val="rev_ann"/>
    <w:basedOn w:val="a4"/>
    <w:uiPriority w:val="99"/>
    <w:rsid w:val="00925058"/>
    <w:pPr>
      <w:spacing w:before="150" w:after="150"/>
    </w:pPr>
    <w:rPr>
      <w:b/>
      <w:bCs/>
    </w:rPr>
  </w:style>
  <w:style w:type="paragraph" w:customStyle="1" w:styleId="l">
    <w:name w:val="l"/>
    <w:basedOn w:val="a4"/>
    <w:uiPriority w:val="99"/>
    <w:rsid w:val="00925058"/>
  </w:style>
  <w:style w:type="paragraph" w:customStyle="1" w:styleId="f">
    <w:name w:val="f"/>
    <w:basedOn w:val="a4"/>
    <w:uiPriority w:val="99"/>
    <w:rsid w:val="00925058"/>
    <w:pPr>
      <w:ind w:left="480"/>
      <w:jc w:val="both"/>
    </w:pPr>
  </w:style>
  <w:style w:type="paragraph" w:customStyle="1" w:styleId="j">
    <w:name w:val="j"/>
    <w:basedOn w:val="a4"/>
    <w:uiPriority w:val="99"/>
    <w:rsid w:val="00925058"/>
    <w:pPr>
      <w:spacing w:before="150" w:after="150"/>
    </w:pPr>
    <w:rPr>
      <w:b/>
      <w:bCs/>
    </w:rPr>
  </w:style>
  <w:style w:type="paragraph" w:customStyle="1" w:styleId="z1v">
    <w:name w:val="z1v"/>
    <w:basedOn w:val="a4"/>
    <w:uiPriority w:val="99"/>
    <w:rsid w:val="00925058"/>
    <w:pPr>
      <w:pBdr>
        <w:top w:val="single" w:sz="12" w:space="6" w:color="B3B0A4"/>
        <w:left w:val="single" w:sz="12" w:space="6" w:color="B3B0A4"/>
        <w:bottom w:val="single" w:sz="12" w:space="6" w:color="B3B0A4"/>
        <w:right w:val="single" w:sz="12" w:space="6" w:color="B3B0A4"/>
      </w:pBdr>
      <w:shd w:val="clear" w:color="auto" w:fill="F0F0EB"/>
    </w:pPr>
  </w:style>
  <w:style w:type="paragraph" w:customStyle="1" w:styleId="xv">
    <w:name w:val="xv"/>
    <w:basedOn w:val="a4"/>
    <w:uiPriority w:val="99"/>
    <w:rsid w:val="00925058"/>
    <w:pPr>
      <w:shd w:val="clear" w:color="auto" w:fill="F0F0EB"/>
    </w:pPr>
    <w:rPr>
      <w:vanish/>
    </w:rPr>
  </w:style>
  <w:style w:type="paragraph" w:customStyle="1" w:styleId="hclosed1">
    <w:name w:val="h_closed1"/>
    <w:basedOn w:val="a4"/>
    <w:uiPriority w:val="99"/>
    <w:rsid w:val="00925058"/>
    <w:pPr>
      <w:pBdr>
        <w:top w:val="single" w:sz="2" w:space="0" w:color="B3B0A4"/>
        <w:left w:val="single" w:sz="6" w:space="0" w:color="B3B0A4"/>
        <w:bottom w:val="single" w:sz="6" w:space="0" w:color="B3B0A4"/>
        <w:right w:val="single" w:sz="6" w:space="0" w:color="B3B0A4"/>
      </w:pBdr>
      <w:spacing w:before="150" w:after="150"/>
    </w:pPr>
    <w:rPr>
      <w:vanish/>
    </w:rPr>
  </w:style>
  <w:style w:type="paragraph" w:customStyle="1" w:styleId="bi">
    <w:name w:val="b_i"/>
    <w:basedOn w:val="a4"/>
    <w:uiPriority w:val="99"/>
    <w:rsid w:val="00925058"/>
    <w:pPr>
      <w:spacing w:before="180" w:after="180"/>
      <w:jc w:val="center"/>
    </w:pPr>
  </w:style>
  <w:style w:type="paragraph" w:customStyle="1" w:styleId="bantext">
    <w:name w:val="ban__text"/>
    <w:basedOn w:val="a4"/>
    <w:uiPriority w:val="99"/>
    <w:rsid w:val="00925058"/>
    <w:pPr>
      <w:spacing w:before="100" w:beforeAutospacing="1" w:after="100" w:afterAutospacing="1"/>
    </w:pPr>
  </w:style>
  <w:style w:type="paragraph" w:customStyle="1" w:styleId="banlogo">
    <w:name w:val="ban__logo"/>
    <w:basedOn w:val="a4"/>
    <w:uiPriority w:val="99"/>
    <w:rsid w:val="00925058"/>
    <w:pPr>
      <w:shd w:val="clear" w:color="auto" w:fill="DDDDDD"/>
      <w:spacing w:before="150" w:after="150"/>
    </w:pPr>
    <w:rPr>
      <w:b/>
      <w:bCs/>
      <w:color w:val="FFFFFF"/>
      <w:sz w:val="17"/>
      <w:szCs w:val="17"/>
    </w:rPr>
  </w:style>
  <w:style w:type="paragraph" w:customStyle="1" w:styleId="bancontent">
    <w:name w:val="ban__content"/>
    <w:basedOn w:val="a4"/>
    <w:uiPriority w:val="99"/>
    <w:rsid w:val="00925058"/>
    <w:pPr>
      <w:pBdr>
        <w:top w:val="single" w:sz="12" w:space="3" w:color="DDDDDD"/>
        <w:left w:val="single" w:sz="12" w:space="3" w:color="DDDDDD"/>
        <w:bottom w:val="single" w:sz="12" w:space="3" w:color="DDDDDD"/>
        <w:right w:val="single" w:sz="12" w:space="3" w:color="DDDDDD"/>
      </w:pBdr>
      <w:spacing w:before="150" w:after="150"/>
    </w:pPr>
  </w:style>
  <w:style w:type="paragraph" w:customStyle="1" w:styleId="comment">
    <w:name w:val="comment"/>
    <w:basedOn w:val="a4"/>
    <w:uiPriority w:val="99"/>
    <w:rsid w:val="00925058"/>
    <w:pPr>
      <w:spacing w:before="150" w:after="150"/>
      <w:ind w:left="120"/>
    </w:pPr>
    <w:rPr>
      <w:i/>
      <w:iCs/>
      <w:sz w:val="22"/>
      <w:szCs w:val="22"/>
    </w:rPr>
  </w:style>
  <w:style w:type="paragraph" w:customStyle="1" w:styleId="error">
    <w:name w:val="error"/>
    <w:basedOn w:val="a4"/>
    <w:uiPriority w:val="99"/>
    <w:rsid w:val="00925058"/>
    <w:pPr>
      <w:spacing w:before="150" w:after="150"/>
    </w:pPr>
    <w:rPr>
      <w:b/>
      <w:bCs/>
      <w:color w:val="FF0000"/>
    </w:rPr>
  </w:style>
  <w:style w:type="paragraph" w:customStyle="1" w:styleId="free">
    <w:name w:val="free"/>
    <w:basedOn w:val="a4"/>
    <w:uiPriority w:val="99"/>
    <w:rsid w:val="00925058"/>
    <w:pPr>
      <w:spacing w:before="150" w:after="150"/>
    </w:pPr>
    <w:rPr>
      <w:b/>
      <w:bCs/>
      <w:color w:val="FF6600"/>
    </w:rPr>
  </w:style>
  <w:style w:type="paragraph" w:customStyle="1" w:styleId="valid">
    <w:name w:val="valid"/>
    <w:basedOn w:val="a4"/>
    <w:uiPriority w:val="99"/>
    <w:rsid w:val="00925058"/>
    <w:pPr>
      <w:spacing w:before="150" w:after="150"/>
    </w:pPr>
    <w:rPr>
      <w:color w:val="008800"/>
    </w:rPr>
  </w:style>
  <w:style w:type="paragraph" w:customStyle="1" w:styleId="widget">
    <w:name w:val="widget"/>
    <w:basedOn w:val="a4"/>
    <w:uiPriority w:val="99"/>
    <w:rsid w:val="00925058"/>
    <w:pPr>
      <w:pBdr>
        <w:top w:val="single" w:sz="6" w:space="0" w:color="CCCCCC"/>
        <w:left w:val="single" w:sz="6" w:space="0" w:color="CCCCCC"/>
        <w:bottom w:val="single" w:sz="6" w:space="0" w:color="CCCCCC"/>
        <w:right w:val="single" w:sz="6" w:space="0" w:color="CCCCCC"/>
      </w:pBdr>
      <w:spacing w:after="75"/>
      <w:ind w:left="120"/>
    </w:pPr>
  </w:style>
  <w:style w:type="paragraph" w:customStyle="1" w:styleId="srchshow">
    <w:name w:val="srchshow"/>
    <w:basedOn w:val="a4"/>
    <w:uiPriority w:val="99"/>
    <w:rsid w:val="00925058"/>
    <w:pPr>
      <w:spacing w:before="150" w:after="150"/>
    </w:pPr>
  </w:style>
  <w:style w:type="paragraph" w:customStyle="1" w:styleId="srchhide">
    <w:name w:val="srchhide"/>
    <w:basedOn w:val="a4"/>
    <w:uiPriority w:val="99"/>
    <w:rsid w:val="00925058"/>
    <w:pPr>
      <w:spacing w:before="150" w:after="150"/>
    </w:pPr>
    <w:rPr>
      <w:vanish/>
    </w:rPr>
  </w:style>
  <w:style w:type="paragraph" w:customStyle="1" w:styleId="srchitem">
    <w:name w:val="srchitem"/>
    <w:basedOn w:val="a4"/>
    <w:uiPriority w:val="99"/>
    <w:rsid w:val="00925058"/>
    <w:pPr>
      <w:pBdr>
        <w:bottom w:val="single" w:sz="6" w:space="12" w:color="DDDDDD"/>
      </w:pBdr>
      <w:spacing w:before="150" w:after="150"/>
    </w:pPr>
  </w:style>
  <w:style w:type="paragraph" w:customStyle="1" w:styleId="srchcnt">
    <w:name w:val="srchcnt"/>
    <w:basedOn w:val="a4"/>
    <w:uiPriority w:val="99"/>
    <w:rsid w:val="00925058"/>
    <w:pPr>
      <w:pBdr>
        <w:left w:val="single" w:sz="24" w:space="3" w:color="BBBBAA"/>
      </w:pBdr>
      <w:spacing w:before="60"/>
      <w:ind w:left="360"/>
    </w:pPr>
  </w:style>
  <w:style w:type="paragraph" w:customStyle="1" w:styleId="acresults">
    <w:name w:val="ac_results"/>
    <w:basedOn w:val="a4"/>
    <w:uiPriority w:val="99"/>
    <w:rsid w:val="00925058"/>
    <w:pPr>
      <w:pBdr>
        <w:top w:val="single" w:sz="6" w:space="0" w:color="000000"/>
        <w:left w:val="single" w:sz="6" w:space="0" w:color="000000"/>
        <w:bottom w:val="single" w:sz="6" w:space="0" w:color="000000"/>
        <w:right w:val="single" w:sz="6" w:space="0" w:color="000000"/>
      </w:pBdr>
      <w:shd w:val="clear" w:color="auto" w:fill="FFFFFF"/>
      <w:spacing w:before="150" w:after="150"/>
    </w:pPr>
  </w:style>
  <w:style w:type="paragraph" w:customStyle="1" w:styleId="srchwrd">
    <w:name w:val="srchwrd"/>
    <w:basedOn w:val="a4"/>
    <w:uiPriority w:val="99"/>
    <w:rsid w:val="00925058"/>
    <w:pPr>
      <w:shd w:val="clear" w:color="auto" w:fill="D2D2D2"/>
      <w:spacing w:before="150" w:after="150"/>
    </w:pPr>
  </w:style>
  <w:style w:type="paragraph" w:customStyle="1" w:styleId="contblock">
    <w:name w:val="contblock"/>
    <w:basedOn w:val="a4"/>
    <w:uiPriority w:val="99"/>
    <w:rsid w:val="00925058"/>
    <w:pPr>
      <w:spacing w:before="180" w:after="180"/>
      <w:ind w:left="600"/>
    </w:pPr>
  </w:style>
  <w:style w:type="paragraph" w:customStyle="1" w:styleId="docstop">
    <w:name w:val="doc_stop"/>
    <w:basedOn w:val="a4"/>
    <w:uiPriority w:val="99"/>
    <w:rsid w:val="00925058"/>
    <w:pPr>
      <w:spacing w:before="30"/>
      <w:ind w:left="60" w:right="120"/>
    </w:pPr>
  </w:style>
  <w:style w:type="paragraph" w:customStyle="1" w:styleId="docavail">
    <w:name w:val="doc_avail"/>
    <w:basedOn w:val="a4"/>
    <w:uiPriority w:val="99"/>
    <w:rsid w:val="00925058"/>
    <w:pPr>
      <w:spacing w:before="30"/>
      <w:ind w:left="60" w:right="120"/>
    </w:pPr>
  </w:style>
  <w:style w:type="paragraph" w:customStyle="1" w:styleId="spelltext">
    <w:name w:val="spell_text"/>
    <w:basedOn w:val="a4"/>
    <w:uiPriority w:val="99"/>
    <w:rsid w:val="00925058"/>
    <w:pPr>
      <w:spacing w:before="150" w:after="150"/>
    </w:pPr>
    <w:rPr>
      <w:vanish/>
    </w:rPr>
  </w:style>
  <w:style w:type="paragraph" w:customStyle="1" w:styleId="spells">
    <w:name w:val="spells"/>
    <w:basedOn w:val="a4"/>
    <w:uiPriority w:val="99"/>
    <w:rsid w:val="00925058"/>
    <w:pPr>
      <w:pBdr>
        <w:top w:val="single" w:sz="6" w:space="0" w:color="FF0000"/>
        <w:left w:val="single" w:sz="6" w:space="0" w:color="FF0000"/>
        <w:bottom w:val="single" w:sz="6" w:space="0" w:color="FF0000"/>
        <w:right w:val="single" w:sz="6" w:space="0" w:color="FF0000"/>
      </w:pBdr>
      <w:spacing w:before="150" w:after="150"/>
    </w:pPr>
    <w:rPr>
      <w:vanish/>
    </w:rPr>
  </w:style>
  <w:style w:type="paragraph" w:customStyle="1" w:styleId="mulri">
    <w:name w:val="mulri"/>
    <w:basedOn w:val="a4"/>
    <w:uiPriority w:val="99"/>
    <w:rsid w:val="00925058"/>
    <w:pPr>
      <w:spacing w:before="150" w:after="150"/>
    </w:pPr>
  </w:style>
  <w:style w:type="paragraph" w:customStyle="1" w:styleId="wrong">
    <w:name w:val="wrong"/>
    <w:basedOn w:val="a4"/>
    <w:uiPriority w:val="99"/>
    <w:rsid w:val="00925058"/>
    <w:pPr>
      <w:spacing w:before="150" w:after="150"/>
    </w:pPr>
    <w:rPr>
      <w:color w:val="FF0000"/>
    </w:rPr>
  </w:style>
  <w:style w:type="paragraph" w:customStyle="1" w:styleId="hidespell">
    <w:name w:val="hide_spell"/>
    <w:basedOn w:val="a4"/>
    <w:uiPriority w:val="99"/>
    <w:rsid w:val="00925058"/>
    <w:pPr>
      <w:spacing w:before="150" w:after="150"/>
    </w:pPr>
    <w:rPr>
      <w:color w:val="FFFFFF"/>
    </w:rPr>
  </w:style>
  <w:style w:type="paragraph" w:customStyle="1" w:styleId="supernews">
    <w:name w:val="super_news"/>
    <w:basedOn w:val="a4"/>
    <w:uiPriority w:val="99"/>
    <w:rsid w:val="00925058"/>
    <w:pPr>
      <w:pBdr>
        <w:top w:val="single" w:sz="6" w:space="8" w:color="CCCCCC"/>
        <w:left w:val="single" w:sz="6" w:space="8" w:color="CCCCCC"/>
        <w:bottom w:val="single" w:sz="6" w:space="8" w:color="CCCCCC"/>
        <w:right w:val="single" w:sz="6" w:space="8" w:color="CCCCCC"/>
      </w:pBdr>
      <w:shd w:val="clear" w:color="auto" w:fill="EEEEEE"/>
      <w:spacing w:before="150" w:after="150"/>
      <w:ind w:left="600"/>
    </w:pPr>
  </w:style>
  <w:style w:type="paragraph" w:customStyle="1" w:styleId="errinput">
    <w:name w:val="err_input"/>
    <w:basedOn w:val="a4"/>
    <w:uiPriority w:val="99"/>
    <w:rsid w:val="00925058"/>
    <w:pPr>
      <w:shd w:val="clear" w:color="auto" w:fill="FFECEC"/>
      <w:spacing w:before="150" w:after="150"/>
    </w:pPr>
  </w:style>
  <w:style w:type="paragraph" w:customStyle="1" w:styleId="vote">
    <w:name w:val="vote"/>
    <w:basedOn w:val="a4"/>
    <w:uiPriority w:val="99"/>
    <w:rsid w:val="00925058"/>
    <w:pPr>
      <w:shd w:val="clear" w:color="auto" w:fill="FFFFFF"/>
      <w:spacing w:before="150" w:after="150"/>
      <w:ind w:left="-3000"/>
    </w:pPr>
    <w:rPr>
      <w:sz w:val="18"/>
      <w:szCs w:val="18"/>
    </w:rPr>
  </w:style>
  <w:style w:type="paragraph" w:customStyle="1" w:styleId="sbscrblock">
    <w:name w:val="sbscr_block"/>
    <w:basedOn w:val="a4"/>
    <w:uiPriority w:val="99"/>
    <w:rsid w:val="00925058"/>
    <w:pPr>
      <w:pBdr>
        <w:top w:val="single" w:sz="12" w:space="0" w:color="EEEEEE"/>
        <w:left w:val="single" w:sz="12" w:space="0" w:color="EEEEEE"/>
        <w:bottom w:val="single" w:sz="12" w:space="0" w:color="EEEEEE"/>
        <w:right w:val="single" w:sz="12" w:space="0" w:color="EEEEEE"/>
      </w:pBdr>
      <w:spacing w:before="480" w:after="480"/>
    </w:pPr>
  </w:style>
  <w:style w:type="paragraph" w:customStyle="1" w:styleId="keywords">
    <w:name w:val="keywords"/>
    <w:basedOn w:val="a4"/>
    <w:uiPriority w:val="99"/>
    <w:rsid w:val="00925058"/>
    <w:pPr>
      <w:spacing w:before="90" w:after="90"/>
    </w:pPr>
  </w:style>
  <w:style w:type="paragraph" w:customStyle="1" w:styleId="ppbblock">
    <w:name w:val="ppb_block"/>
    <w:basedOn w:val="a4"/>
    <w:uiPriority w:val="99"/>
    <w:rsid w:val="00925058"/>
    <w:pPr>
      <w:shd w:val="clear" w:color="auto" w:fill="FF9900"/>
      <w:spacing w:after="225"/>
      <w:ind w:left="225"/>
    </w:pPr>
  </w:style>
  <w:style w:type="paragraph" w:customStyle="1" w:styleId="ltcorner">
    <w:name w:val="l_t_corner"/>
    <w:basedOn w:val="a4"/>
    <w:uiPriority w:val="99"/>
    <w:rsid w:val="00925058"/>
    <w:pPr>
      <w:spacing w:before="150" w:after="150"/>
    </w:pPr>
    <w:rPr>
      <w:sz w:val="2"/>
      <w:szCs w:val="2"/>
    </w:rPr>
  </w:style>
  <w:style w:type="paragraph" w:customStyle="1" w:styleId="rtcorner">
    <w:name w:val="r_t_corner"/>
    <w:basedOn w:val="a4"/>
    <w:uiPriority w:val="99"/>
    <w:rsid w:val="00925058"/>
    <w:pPr>
      <w:spacing w:before="150" w:after="150"/>
    </w:pPr>
    <w:rPr>
      <w:sz w:val="2"/>
      <w:szCs w:val="2"/>
    </w:rPr>
  </w:style>
  <w:style w:type="paragraph" w:customStyle="1" w:styleId="lbcorner">
    <w:name w:val="l_b_corner"/>
    <w:basedOn w:val="a4"/>
    <w:uiPriority w:val="99"/>
    <w:rsid w:val="00925058"/>
    <w:pPr>
      <w:spacing w:before="150" w:after="150"/>
    </w:pPr>
    <w:rPr>
      <w:sz w:val="2"/>
      <w:szCs w:val="2"/>
    </w:rPr>
  </w:style>
  <w:style w:type="paragraph" w:customStyle="1" w:styleId="rbcorner">
    <w:name w:val="r_b_corner"/>
    <w:basedOn w:val="a4"/>
    <w:uiPriority w:val="99"/>
    <w:rsid w:val="00925058"/>
    <w:pPr>
      <w:spacing w:before="150" w:after="150"/>
    </w:pPr>
    <w:rPr>
      <w:sz w:val="2"/>
      <w:szCs w:val="2"/>
    </w:rPr>
  </w:style>
  <w:style w:type="paragraph" w:customStyle="1" w:styleId="votetop">
    <w:name w:val="vote_top"/>
    <w:basedOn w:val="a4"/>
    <w:uiPriority w:val="99"/>
    <w:rsid w:val="00925058"/>
    <w:pPr>
      <w:pBdr>
        <w:top w:val="single" w:sz="6" w:space="0" w:color="000000"/>
        <w:left w:val="single" w:sz="6" w:space="0" w:color="000000"/>
        <w:bottom w:val="single" w:sz="6" w:space="0" w:color="000000"/>
        <w:right w:val="single" w:sz="6" w:space="0" w:color="000000"/>
      </w:pBdr>
      <w:shd w:val="clear" w:color="auto" w:fill="666699"/>
      <w:spacing w:before="150" w:after="150"/>
    </w:pPr>
  </w:style>
  <w:style w:type="paragraph" w:customStyle="1" w:styleId="votelogo">
    <w:name w:val="vote_logo"/>
    <w:basedOn w:val="a4"/>
    <w:uiPriority w:val="99"/>
    <w:rsid w:val="00925058"/>
    <w:pPr>
      <w:spacing w:before="45" w:after="45"/>
      <w:ind w:left="45" w:right="45"/>
    </w:pPr>
  </w:style>
  <w:style w:type="paragraph" w:customStyle="1" w:styleId="consmodalwindow">
    <w:name w:val="consmodalwindow"/>
    <w:basedOn w:val="a4"/>
    <w:uiPriority w:val="99"/>
    <w:rsid w:val="00925058"/>
    <w:pPr>
      <w:pBdr>
        <w:top w:val="single" w:sz="6" w:space="15" w:color="000000"/>
        <w:left w:val="single" w:sz="6" w:space="15" w:color="000000"/>
        <w:bottom w:val="single" w:sz="6" w:space="15" w:color="000000"/>
        <w:right w:val="single" w:sz="6" w:space="15" w:color="000000"/>
      </w:pBdr>
      <w:shd w:val="clear" w:color="auto" w:fill="FFFFFF"/>
      <w:spacing w:before="150" w:after="150"/>
    </w:pPr>
  </w:style>
  <w:style w:type="paragraph" w:customStyle="1" w:styleId="consmodalwindowback">
    <w:name w:val="consmodalwindow_back"/>
    <w:basedOn w:val="a4"/>
    <w:uiPriority w:val="99"/>
    <w:rsid w:val="00925058"/>
    <w:pPr>
      <w:shd w:val="clear" w:color="auto" w:fill="000000"/>
      <w:spacing w:before="150" w:after="150"/>
    </w:pPr>
  </w:style>
  <w:style w:type="paragraph" w:customStyle="1" w:styleId="voting">
    <w:name w:val="voting"/>
    <w:basedOn w:val="a4"/>
    <w:uiPriority w:val="99"/>
    <w:rsid w:val="00925058"/>
    <w:pPr>
      <w:spacing w:after="240"/>
    </w:pPr>
  </w:style>
  <w:style w:type="paragraph" w:customStyle="1" w:styleId="mobile">
    <w:name w:val="mobile"/>
    <w:basedOn w:val="a4"/>
    <w:uiPriority w:val="99"/>
    <w:rsid w:val="00925058"/>
    <w:pPr>
      <w:spacing w:before="150" w:after="150"/>
    </w:pPr>
  </w:style>
  <w:style w:type="paragraph" w:customStyle="1" w:styleId="lnav">
    <w:name w:val="l_nav"/>
    <w:basedOn w:val="a4"/>
    <w:uiPriority w:val="99"/>
    <w:rsid w:val="00925058"/>
    <w:pPr>
      <w:spacing w:before="150" w:after="150"/>
    </w:pPr>
  </w:style>
  <w:style w:type="paragraph" w:customStyle="1" w:styleId="ttl">
    <w:name w:val="ttl"/>
    <w:basedOn w:val="a4"/>
    <w:uiPriority w:val="99"/>
    <w:rsid w:val="00925058"/>
    <w:pPr>
      <w:spacing w:before="150" w:after="150"/>
    </w:pPr>
  </w:style>
  <w:style w:type="paragraph" w:customStyle="1" w:styleId="1fd">
    <w:name w:val="Дата1"/>
    <w:basedOn w:val="a4"/>
    <w:uiPriority w:val="99"/>
    <w:rsid w:val="00925058"/>
    <w:pPr>
      <w:spacing w:before="150" w:after="150"/>
    </w:pPr>
  </w:style>
  <w:style w:type="paragraph" w:customStyle="1" w:styleId="cur">
    <w:name w:val="cur"/>
    <w:basedOn w:val="a4"/>
    <w:uiPriority w:val="99"/>
    <w:rsid w:val="00925058"/>
    <w:pPr>
      <w:spacing w:before="150" w:after="150"/>
    </w:pPr>
  </w:style>
  <w:style w:type="paragraph" w:customStyle="1" w:styleId="headblock">
    <w:name w:val="head_block"/>
    <w:basedOn w:val="a4"/>
    <w:uiPriority w:val="99"/>
    <w:rsid w:val="00925058"/>
    <w:pPr>
      <w:spacing w:before="150" w:after="150"/>
    </w:pPr>
  </w:style>
  <w:style w:type="paragraph" w:customStyle="1" w:styleId="contentblock">
    <w:name w:val="content_block"/>
    <w:basedOn w:val="a4"/>
    <w:uiPriority w:val="99"/>
    <w:rsid w:val="00925058"/>
    <w:pPr>
      <w:spacing w:before="150" w:after="150"/>
    </w:pPr>
  </w:style>
  <w:style w:type="paragraph" w:customStyle="1" w:styleId="2f1">
    <w:name w:val="Название2"/>
    <w:basedOn w:val="a4"/>
    <w:uiPriority w:val="99"/>
    <w:rsid w:val="00925058"/>
    <w:pPr>
      <w:spacing w:before="150" w:after="150"/>
    </w:pPr>
  </w:style>
  <w:style w:type="paragraph" w:customStyle="1" w:styleId="logo">
    <w:name w:val="logo"/>
    <w:basedOn w:val="a4"/>
    <w:uiPriority w:val="99"/>
    <w:rsid w:val="00925058"/>
    <w:pPr>
      <w:spacing w:before="150" w:after="150"/>
    </w:pPr>
  </w:style>
  <w:style w:type="paragraph" w:customStyle="1" w:styleId="nav">
    <w:name w:val="nav"/>
    <w:basedOn w:val="a4"/>
    <w:uiPriority w:val="99"/>
    <w:rsid w:val="00925058"/>
    <w:pPr>
      <w:spacing w:before="150" w:after="150"/>
    </w:pPr>
  </w:style>
  <w:style w:type="paragraph" w:customStyle="1" w:styleId="form">
    <w:name w:val="form"/>
    <w:basedOn w:val="a4"/>
    <w:uiPriority w:val="99"/>
    <w:rsid w:val="00925058"/>
    <w:pPr>
      <w:spacing w:before="150" w:after="150"/>
    </w:pPr>
  </w:style>
  <w:style w:type="paragraph" w:customStyle="1" w:styleId="links">
    <w:name w:val="links"/>
    <w:basedOn w:val="a4"/>
    <w:uiPriority w:val="99"/>
    <w:rsid w:val="00925058"/>
    <w:pPr>
      <w:spacing w:before="150" w:after="150"/>
    </w:pPr>
  </w:style>
  <w:style w:type="paragraph" w:customStyle="1" w:styleId="lmlink">
    <w:name w:val="lmlink"/>
    <w:basedOn w:val="a4"/>
    <w:uiPriority w:val="99"/>
    <w:rsid w:val="00925058"/>
    <w:pPr>
      <w:spacing w:before="150" w:after="150"/>
    </w:pPr>
  </w:style>
  <w:style w:type="paragraph" w:customStyle="1" w:styleId="lmsublink">
    <w:name w:val="lmsublink"/>
    <w:basedOn w:val="a4"/>
    <w:uiPriority w:val="99"/>
    <w:rsid w:val="00925058"/>
    <w:pPr>
      <w:spacing w:before="150" w:after="150"/>
    </w:pPr>
  </w:style>
  <w:style w:type="paragraph" w:customStyle="1" w:styleId="divthick">
    <w:name w:val="divthick"/>
    <w:basedOn w:val="a4"/>
    <w:uiPriority w:val="99"/>
    <w:rsid w:val="00925058"/>
    <w:pPr>
      <w:spacing w:before="150" w:after="150"/>
    </w:pPr>
  </w:style>
  <w:style w:type="paragraph" w:customStyle="1" w:styleId="divider">
    <w:name w:val="divider"/>
    <w:basedOn w:val="a4"/>
    <w:uiPriority w:val="99"/>
    <w:rsid w:val="00925058"/>
    <w:pPr>
      <w:spacing w:before="150" w:after="150"/>
    </w:pPr>
  </w:style>
  <w:style w:type="paragraph" w:customStyle="1" w:styleId="sbmt">
    <w:name w:val="sbmt"/>
    <w:basedOn w:val="a4"/>
    <w:uiPriority w:val="99"/>
    <w:rsid w:val="00925058"/>
    <w:pPr>
      <w:spacing w:before="150" w:after="150"/>
    </w:pPr>
  </w:style>
  <w:style w:type="paragraph" w:customStyle="1" w:styleId="flds">
    <w:name w:val="flds"/>
    <w:basedOn w:val="a4"/>
    <w:uiPriority w:val="99"/>
    <w:rsid w:val="00925058"/>
    <w:pPr>
      <w:spacing w:before="150" w:after="150"/>
    </w:pPr>
  </w:style>
  <w:style w:type="paragraph" w:customStyle="1" w:styleId="srchprms">
    <w:name w:val="srchprms"/>
    <w:basedOn w:val="a4"/>
    <w:uiPriority w:val="99"/>
    <w:rsid w:val="00925058"/>
    <w:pPr>
      <w:spacing w:before="150" w:after="150"/>
    </w:pPr>
  </w:style>
  <w:style w:type="paragraph" w:customStyle="1" w:styleId="mode">
    <w:name w:val="mode"/>
    <w:basedOn w:val="a4"/>
    <w:uiPriority w:val="99"/>
    <w:rsid w:val="00925058"/>
    <w:pPr>
      <w:spacing w:before="150" w:after="150"/>
    </w:pPr>
  </w:style>
  <w:style w:type="paragraph" w:customStyle="1" w:styleId="extline">
    <w:name w:val="extline"/>
    <w:basedOn w:val="a4"/>
    <w:uiPriority w:val="99"/>
    <w:rsid w:val="00925058"/>
    <w:pPr>
      <w:spacing w:before="150" w:after="150"/>
    </w:pPr>
  </w:style>
  <w:style w:type="paragraph" w:customStyle="1" w:styleId="cnt">
    <w:name w:val="cnt"/>
    <w:basedOn w:val="a4"/>
    <w:uiPriority w:val="99"/>
    <w:rsid w:val="00925058"/>
    <w:pPr>
      <w:spacing w:before="150" w:after="150"/>
    </w:pPr>
  </w:style>
  <w:style w:type="paragraph" w:customStyle="1" w:styleId="cls">
    <w:name w:val="cls"/>
    <w:basedOn w:val="a4"/>
    <w:uiPriority w:val="99"/>
    <w:rsid w:val="00925058"/>
    <w:pPr>
      <w:spacing w:before="150" w:after="150"/>
    </w:pPr>
  </w:style>
  <w:style w:type="paragraph" w:customStyle="1" w:styleId="choice">
    <w:name w:val="choice"/>
    <w:basedOn w:val="a4"/>
    <w:uiPriority w:val="99"/>
    <w:rsid w:val="00925058"/>
    <w:pPr>
      <w:spacing w:before="150" w:after="150"/>
    </w:pPr>
  </w:style>
  <w:style w:type="paragraph" w:customStyle="1" w:styleId="spellcand">
    <w:name w:val="spell_cand"/>
    <w:basedOn w:val="a4"/>
    <w:uiPriority w:val="99"/>
    <w:rsid w:val="00925058"/>
    <w:pPr>
      <w:spacing w:before="150" w:after="150"/>
    </w:pPr>
  </w:style>
  <w:style w:type="paragraph" w:customStyle="1" w:styleId="spellbtn">
    <w:name w:val="spell_btn"/>
    <w:basedOn w:val="a4"/>
    <w:uiPriority w:val="99"/>
    <w:rsid w:val="00925058"/>
    <w:pPr>
      <w:spacing w:before="150" w:after="150"/>
    </w:pPr>
  </w:style>
  <w:style w:type="paragraph" w:customStyle="1" w:styleId="sel">
    <w:name w:val="sel"/>
    <w:basedOn w:val="a4"/>
    <w:uiPriority w:val="99"/>
    <w:rsid w:val="00925058"/>
    <w:pPr>
      <w:spacing w:before="150" w:after="150"/>
    </w:pPr>
  </w:style>
  <w:style w:type="paragraph" w:customStyle="1" w:styleId="newsitem">
    <w:name w:val="news_item"/>
    <w:basedOn w:val="a4"/>
    <w:uiPriority w:val="99"/>
    <w:rsid w:val="00925058"/>
    <w:pPr>
      <w:spacing w:before="150" w:after="150"/>
    </w:pPr>
  </w:style>
  <w:style w:type="paragraph" w:customStyle="1" w:styleId="btmnav">
    <w:name w:val="btm_nav"/>
    <w:basedOn w:val="a4"/>
    <w:uiPriority w:val="99"/>
    <w:rsid w:val="00925058"/>
    <w:pPr>
      <w:spacing w:before="150" w:after="150"/>
    </w:pPr>
  </w:style>
  <w:style w:type="paragraph" w:customStyle="1" w:styleId="l2">
    <w:name w:val="l2"/>
    <w:basedOn w:val="a4"/>
    <w:uiPriority w:val="99"/>
    <w:rsid w:val="00925058"/>
    <w:pPr>
      <w:spacing w:before="150" w:after="150"/>
    </w:pPr>
  </w:style>
  <w:style w:type="paragraph" w:customStyle="1" w:styleId="end">
    <w:name w:val="end"/>
    <w:basedOn w:val="a4"/>
    <w:uiPriority w:val="99"/>
    <w:rsid w:val="00925058"/>
    <w:pPr>
      <w:spacing w:before="150" w:after="150"/>
    </w:pPr>
  </w:style>
  <w:style w:type="paragraph" w:customStyle="1" w:styleId="seldiv">
    <w:name w:val="sel_div"/>
    <w:basedOn w:val="a4"/>
    <w:uiPriority w:val="99"/>
    <w:rsid w:val="00925058"/>
    <w:pPr>
      <w:spacing w:before="150" w:after="150"/>
    </w:pPr>
  </w:style>
  <w:style w:type="paragraph" w:customStyle="1" w:styleId="gkfacetop">
    <w:name w:val="gk_face_top"/>
    <w:basedOn w:val="a4"/>
    <w:uiPriority w:val="99"/>
    <w:rsid w:val="00925058"/>
    <w:pPr>
      <w:spacing w:before="150" w:after="150"/>
    </w:pPr>
  </w:style>
  <w:style w:type="paragraph" w:customStyle="1" w:styleId="gkkzfacetop">
    <w:name w:val="gkkz_face_top"/>
    <w:basedOn w:val="a4"/>
    <w:uiPriority w:val="99"/>
    <w:rsid w:val="00925058"/>
    <w:pPr>
      <w:spacing w:before="150" w:after="150"/>
    </w:pPr>
  </w:style>
  <w:style w:type="paragraph" w:customStyle="1" w:styleId="gkfacebottom">
    <w:name w:val="gk_face_bottom"/>
    <w:basedOn w:val="a4"/>
    <w:uiPriority w:val="99"/>
    <w:rsid w:val="00925058"/>
    <w:pPr>
      <w:spacing w:before="150" w:after="150"/>
    </w:pPr>
  </w:style>
  <w:style w:type="paragraph" w:customStyle="1" w:styleId="gkkzfacebottom">
    <w:name w:val="gkkz_face_bottom"/>
    <w:basedOn w:val="a4"/>
    <w:uiPriority w:val="99"/>
    <w:rsid w:val="00925058"/>
    <w:pPr>
      <w:spacing w:before="150" w:after="150"/>
    </w:pPr>
  </w:style>
  <w:style w:type="paragraph" w:customStyle="1" w:styleId="middle">
    <w:name w:val="middle"/>
    <w:basedOn w:val="a4"/>
    <w:uiPriority w:val="99"/>
    <w:rsid w:val="00925058"/>
    <w:pPr>
      <w:spacing w:before="150" w:after="150"/>
    </w:pPr>
  </w:style>
  <w:style w:type="paragraph" w:customStyle="1" w:styleId="qtitle">
    <w:name w:val="q_title"/>
    <w:basedOn w:val="a4"/>
    <w:uiPriority w:val="99"/>
    <w:rsid w:val="00925058"/>
    <w:pPr>
      <w:spacing w:before="150" w:after="150"/>
    </w:pPr>
  </w:style>
  <w:style w:type="paragraph" w:customStyle="1" w:styleId="aitem">
    <w:name w:val="a_item"/>
    <w:basedOn w:val="a4"/>
    <w:uiPriority w:val="99"/>
    <w:rsid w:val="00925058"/>
    <w:pPr>
      <w:spacing w:before="150" w:after="150"/>
    </w:pPr>
  </w:style>
  <w:style w:type="paragraph" w:customStyle="1" w:styleId="atitle">
    <w:name w:val="a_title"/>
    <w:basedOn w:val="a4"/>
    <w:uiPriority w:val="99"/>
    <w:rsid w:val="00925058"/>
    <w:pPr>
      <w:spacing w:before="150" w:after="150"/>
    </w:pPr>
  </w:style>
  <w:style w:type="paragraph" w:customStyle="1" w:styleId="hdimg">
    <w:name w:val="hd_img"/>
    <w:basedOn w:val="a4"/>
    <w:uiPriority w:val="99"/>
    <w:rsid w:val="00925058"/>
    <w:pPr>
      <w:spacing w:before="180" w:after="180"/>
      <w:ind w:right="225"/>
    </w:pPr>
  </w:style>
  <w:style w:type="paragraph" w:customStyle="1" w:styleId="imgtop">
    <w:name w:val="img_top"/>
    <w:basedOn w:val="a4"/>
    <w:uiPriority w:val="99"/>
    <w:rsid w:val="00925058"/>
    <w:pPr>
      <w:spacing w:before="150" w:after="150"/>
    </w:pPr>
  </w:style>
  <w:style w:type="paragraph" w:customStyle="1" w:styleId="logo1">
    <w:name w:val="logo1"/>
    <w:basedOn w:val="a4"/>
    <w:uiPriority w:val="99"/>
    <w:rsid w:val="00925058"/>
    <w:pPr>
      <w:spacing w:before="150" w:after="150"/>
    </w:pPr>
  </w:style>
  <w:style w:type="paragraph" w:customStyle="1" w:styleId="nav1">
    <w:name w:val="nav1"/>
    <w:basedOn w:val="a4"/>
    <w:uiPriority w:val="99"/>
    <w:rsid w:val="00925058"/>
    <w:pPr>
      <w:spacing w:before="150" w:after="150"/>
      <w:ind w:left="2535"/>
    </w:pPr>
    <w:rPr>
      <w:color w:val="666699"/>
      <w:sz w:val="15"/>
      <w:szCs w:val="15"/>
    </w:rPr>
  </w:style>
  <w:style w:type="paragraph" w:customStyle="1" w:styleId="lnav1">
    <w:name w:val="l_nav1"/>
    <w:basedOn w:val="a4"/>
    <w:uiPriority w:val="99"/>
    <w:rsid w:val="00925058"/>
    <w:pPr>
      <w:spacing w:before="150" w:after="150"/>
    </w:pPr>
  </w:style>
  <w:style w:type="paragraph" w:customStyle="1" w:styleId="lnav2">
    <w:name w:val="l_nav2"/>
    <w:basedOn w:val="a4"/>
    <w:uiPriority w:val="99"/>
    <w:rsid w:val="00925058"/>
    <w:pPr>
      <w:spacing w:before="150" w:after="150"/>
    </w:pPr>
  </w:style>
  <w:style w:type="paragraph" w:customStyle="1" w:styleId="form1">
    <w:name w:val="form1"/>
    <w:basedOn w:val="a4"/>
    <w:uiPriority w:val="99"/>
    <w:rsid w:val="00925058"/>
    <w:pPr>
      <w:shd w:val="clear" w:color="auto" w:fill="DDDDDD"/>
      <w:spacing w:before="150" w:after="150"/>
    </w:pPr>
  </w:style>
  <w:style w:type="paragraph" w:customStyle="1" w:styleId="links1">
    <w:name w:val="links1"/>
    <w:basedOn w:val="a4"/>
    <w:uiPriority w:val="99"/>
    <w:rsid w:val="00925058"/>
    <w:pPr>
      <w:spacing w:before="150" w:after="150"/>
      <w:jc w:val="right"/>
    </w:pPr>
  </w:style>
  <w:style w:type="paragraph" w:customStyle="1" w:styleId="h11">
    <w:name w:val="h11"/>
    <w:basedOn w:val="a4"/>
    <w:uiPriority w:val="99"/>
    <w:rsid w:val="00925058"/>
    <w:pPr>
      <w:spacing w:after="180"/>
    </w:pPr>
    <w:rPr>
      <w:sz w:val="27"/>
      <w:szCs w:val="27"/>
    </w:rPr>
  </w:style>
  <w:style w:type="paragraph" w:customStyle="1" w:styleId="lmlink1">
    <w:name w:val="lmlink1"/>
    <w:basedOn w:val="a4"/>
    <w:uiPriority w:val="99"/>
    <w:rsid w:val="00925058"/>
    <w:pPr>
      <w:spacing w:before="90" w:after="90"/>
    </w:pPr>
  </w:style>
  <w:style w:type="paragraph" w:customStyle="1" w:styleId="lmsublink1">
    <w:name w:val="lmsublink1"/>
    <w:basedOn w:val="a4"/>
    <w:uiPriority w:val="99"/>
    <w:rsid w:val="00925058"/>
    <w:pPr>
      <w:spacing w:before="150" w:after="150"/>
      <w:ind w:left="225"/>
    </w:pPr>
  </w:style>
  <w:style w:type="paragraph" w:customStyle="1" w:styleId="bi1">
    <w:name w:val="b_i1"/>
    <w:basedOn w:val="a4"/>
    <w:uiPriority w:val="99"/>
    <w:rsid w:val="00925058"/>
    <w:pPr>
      <w:spacing w:before="480" w:after="180"/>
      <w:jc w:val="center"/>
    </w:pPr>
  </w:style>
  <w:style w:type="paragraph" w:customStyle="1" w:styleId="date1">
    <w:name w:val="date1"/>
    <w:basedOn w:val="a4"/>
    <w:uiPriority w:val="99"/>
    <w:rsid w:val="00925058"/>
    <w:pPr>
      <w:spacing w:before="150" w:after="150"/>
    </w:pPr>
    <w:rPr>
      <w:b/>
      <w:bCs/>
    </w:rPr>
  </w:style>
  <w:style w:type="paragraph" w:customStyle="1" w:styleId="imgtop1">
    <w:name w:val="img_top1"/>
    <w:basedOn w:val="a4"/>
    <w:uiPriority w:val="99"/>
    <w:rsid w:val="00925058"/>
    <w:pPr>
      <w:spacing w:after="180"/>
      <w:ind w:right="180"/>
    </w:pPr>
  </w:style>
  <w:style w:type="paragraph" w:customStyle="1" w:styleId="ttl1">
    <w:name w:val="ttl1"/>
    <w:basedOn w:val="a4"/>
    <w:uiPriority w:val="99"/>
    <w:rsid w:val="00925058"/>
    <w:pPr>
      <w:spacing w:before="150" w:after="240"/>
    </w:pPr>
    <w:rPr>
      <w:b/>
      <w:bCs/>
    </w:rPr>
  </w:style>
  <w:style w:type="paragraph" w:customStyle="1" w:styleId="date2">
    <w:name w:val="date2"/>
    <w:basedOn w:val="a4"/>
    <w:uiPriority w:val="99"/>
    <w:rsid w:val="00925058"/>
    <w:pPr>
      <w:spacing w:before="150" w:after="240"/>
    </w:pPr>
    <w:rPr>
      <w:b/>
      <w:bCs/>
    </w:rPr>
  </w:style>
  <w:style w:type="paragraph" w:customStyle="1" w:styleId="title2">
    <w:name w:val="title2"/>
    <w:basedOn w:val="a4"/>
    <w:uiPriority w:val="99"/>
    <w:rsid w:val="00925058"/>
    <w:pPr>
      <w:shd w:val="clear" w:color="auto" w:fill="EEEEEE"/>
    </w:pPr>
    <w:rPr>
      <w:b/>
      <w:bCs/>
    </w:rPr>
  </w:style>
  <w:style w:type="paragraph" w:customStyle="1" w:styleId="divthick1">
    <w:name w:val="divthick1"/>
    <w:basedOn w:val="a4"/>
    <w:uiPriority w:val="99"/>
    <w:rsid w:val="00925058"/>
    <w:pPr>
      <w:shd w:val="clear" w:color="auto" w:fill="EEEEEE"/>
      <w:spacing w:before="150" w:after="150"/>
    </w:pPr>
    <w:rPr>
      <w:sz w:val="2"/>
      <w:szCs w:val="2"/>
    </w:rPr>
  </w:style>
  <w:style w:type="paragraph" w:customStyle="1" w:styleId="divthick2">
    <w:name w:val="divthick2"/>
    <w:basedOn w:val="a4"/>
    <w:uiPriority w:val="99"/>
    <w:rsid w:val="00925058"/>
    <w:pPr>
      <w:shd w:val="clear" w:color="auto" w:fill="EEEEEE"/>
      <w:spacing w:before="150" w:after="150"/>
    </w:pPr>
    <w:rPr>
      <w:color w:val="EEEEEE"/>
      <w:sz w:val="2"/>
      <w:szCs w:val="2"/>
    </w:rPr>
  </w:style>
  <w:style w:type="paragraph" w:customStyle="1" w:styleId="divider1">
    <w:name w:val="divider1"/>
    <w:basedOn w:val="a4"/>
    <w:uiPriority w:val="99"/>
    <w:rsid w:val="00925058"/>
    <w:pPr>
      <w:spacing w:before="180" w:after="150"/>
    </w:pPr>
  </w:style>
  <w:style w:type="paragraph" w:customStyle="1" w:styleId="bi2">
    <w:name w:val="b_i2"/>
    <w:basedOn w:val="a4"/>
    <w:uiPriority w:val="99"/>
    <w:rsid w:val="00925058"/>
  </w:style>
  <w:style w:type="paragraph" w:customStyle="1" w:styleId="sbmt1">
    <w:name w:val="sbmt1"/>
    <w:basedOn w:val="a4"/>
    <w:uiPriority w:val="99"/>
    <w:rsid w:val="00925058"/>
    <w:pPr>
      <w:spacing w:before="150" w:after="150"/>
    </w:pPr>
  </w:style>
  <w:style w:type="paragraph" w:customStyle="1" w:styleId="flds1">
    <w:name w:val="flds1"/>
    <w:basedOn w:val="a4"/>
    <w:uiPriority w:val="99"/>
    <w:rsid w:val="00925058"/>
    <w:pPr>
      <w:spacing w:before="150" w:after="150"/>
      <w:ind w:right="1875"/>
    </w:pPr>
  </w:style>
  <w:style w:type="paragraph" w:customStyle="1" w:styleId="srchprms1">
    <w:name w:val="srchprms1"/>
    <w:basedOn w:val="a4"/>
    <w:uiPriority w:val="99"/>
    <w:rsid w:val="00925058"/>
    <w:pPr>
      <w:spacing w:before="120" w:after="150"/>
    </w:pPr>
  </w:style>
  <w:style w:type="paragraph" w:customStyle="1" w:styleId="mode1">
    <w:name w:val="mode1"/>
    <w:basedOn w:val="a4"/>
    <w:uiPriority w:val="99"/>
    <w:rsid w:val="00925058"/>
    <w:pPr>
      <w:spacing w:before="60" w:after="150"/>
      <w:jc w:val="right"/>
    </w:pPr>
  </w:style>
  <w:style w:type="paragraph" w:customStyle="1" w:styleId="extline1">
    <w:name w:val="extline1"/>
    <w:basedOn w:val="a4"/>
    <w:uiPriority w:val="99"/>
    <w:rsid w:val="00925058"/>
    <w:pPr>
      <w:spacing w:before="150" w:after="150"/>
    </w:pPr>
  </w:style>
  <w:style w:type="paragraph" w:customStyle="1" w:styleId="cur1">
    <w:name w:val="cur1"/>
    <w:basedOn w:val="a4"/>
    <w:uiPriority w:val="99"/>
    <w:rsid w:val="00925058"/>
    <w:pPr>
      <w:spacing w:before="150" w:after="150"/>
    </w:pPr>
    <w:rPr>
      <w:color w:val="FF0000"/>
    </w:rPr>
  </w:style>
  <w:style w:type="paragraph" w:customStyle="1" w:styleId="cnt1">
    <w:name w:val="cnt1"/>
    <w:basedOn w:val="a4"/>
    <w:uiPriority w:val="99"/>
    <w:rsid w:val="00925058"/>
    <w:pPr>
      <w:spacing w:before="150" w:after="150"/>
    </w:pPr>
  </w:style>
  <w:style w:type="paragraph" w:customStyle="1" w:styleId="cls1">
    <w:name w:val="cls1"/>
    <w:basedOn w:val="a4"/>
    <w:uiPriority w:val="99"/>
    <w:rsid w:val="00925058"/>
    <w:pPr>
      <w:shd w:val="clear" w:color="auto" w:fill="EEEEEE"/>
      <w:spacing w:before="150" w:after="150"/>
    </w:pPr>
  </w:style>
  <w:style w:type="paragraph" w:customStyle="1" w:styleId="choice1">
    <w:name w:val="choice1"/>
    <w:basedOn w:val="a4"/>
    <w:uiPriority w:val="99"/>
    <w:rsid w:val="00925058"/>
    <w:pPr>
      <w:spacing w:before="240" w:after="75"/>
    </w:pPr>
  </w:style>
  <w:style w:type="paragraph" w:customStyle="1" w:styleId="spellcand1">
    <w:name w:val="spell_cand1"/>
    <w:basedOn w:val="a4"/>
    <w:uiPriority w:val="99"/>
    <w:rsid w:val="00925058"/>
    <w:pPr>
      <w:spacing w:before="150" w:after="75"/>
    </w:pPr>
    <w:rPr>
      <w:b/>
      <w:bCs/>
    </w:rPr>
  </w:style>
  <w:style w:type="paragraph" w:customStyle="1" w:styleId="spellbtn1">
    <w:name w:val="spell_btn1"/>
    <w:basedOn w:val="a4"/>
    <w:uiPriority w:val="99"/>
    <w:rsid w:val="00925058"/>
    <w:pPr>
      <w:spacing w:before="150" w:after="150"/>
    </w:pPr>
  </w:style>
  <w:style w:type="paragraph" w:customStyle="1" w:styleId="sel1">
    <w:name w:val="sel1"/>
    <w:basedOn w:val="a4"/>
    <w:uiPriority w:val="99"/>
    <w:rsid w:val="00925058"/>
    <w:pPr>
      <w:spacing w:before="150" w:after="150"/>
    </w:pPr>
    <w:rPr>
      <w:b/>
      <w:bCs/>
    </w:rPr>
  </w:style>
  <w:style w:type="paragraph" w:customStyle="1" w:styleId="newsitem1">
    <w:name w:val="news_item1"/>
    <w:basedOn w:val="a4"/>
    <w:uiPriority w:val="99"/>
    <w:rsid w:val="00925058"/>
    <w:pPr>
      <w:spacing w:before="150" w:after="225"/>
    </w:pPr>
  </w:style>
  <w:style w:type="paragraph" w:customStyle="1" w:styleId="date3">
    <w:name w:val="date3"/>
    <w:basedOn w:val="a4"/>
    <w:uiPriority w:val="99"/>
    <w:rsid w:val="00925058"/>
    <w:rPr>
      <w:color w:val="000000"/>
    </w:rPr>
  </w:style>
  <w:style w:type="paragraph" w:customStyle="1" w:styleId="btmnav1">
    <w:name w:val="btm_nav1"/>
    <w:basedOn w:val="a4"/>
    <w:uiPriority w:val="99"/>
    <w:rsid w:val="00925058"/>
    <w:pPr>
      <w:spacing w:before="75" w:after="75"/>
      <w:jc w:val="right"/>
    </w:pPr>
  </w:style>
  <w:style w:type="paragraph" w:customStyle="1" w:styleId="title3">
    <w:name w:val="title3"/>
    <w:basedOn w:val="a4"/>
    <w:uiPriority w:val="99"/>
    <w:rsid w:val="00925058"/>
    <w:pPr>
      <w:spacing w:before="150" w:after="75"/>
    </w:pPr>
    <w:rPr>
      <w:b/>
      <w:bCs/>
    </w:rPr>
  </w:style>
  <w:style w:type="paragraph" w:customStyle="1" w:styleId="headblock1">
    <w:name w:val="head_block1"/>
    <w:basedOn w:val="a4"/>
    <w:uiPriority w:val="99"/>
    <w:rsid w:val="00925058"/>
    <w:pPr>
      <w:shd w:val="clear" w:color="auto" w:fill="796BA8"/>
      <w:spacing w:before="150" w:after="150"/>
    </w:pPr>
    <w:rPr>
      <w:b/>
      <w:bCs/>
      <w:color w:val="FFFFFF"/>
    </w:rPr>
  </w:style>
  <w:style w:type="paragraph" w:customStyle="1" w:styleId="contentblock1">
    <w:name w:val="content_block1"/>
    <w:basedOn w:val="a4"/>
    <w:uiPriority w:val="99"/>
    <w:rsid w:val="00925058"/>
    <w:pPr>
      <w:shd w:val="clear" w:color="auto" w:fill="FF9900"/>
      <w:spacing w:before="150" w:after="150"/>
    </w:pPr>
    <w:rPr>
      <w:sz w:val="18"/>
      <w:szCs w:val="18"/>
    </w:rPr>
  </w:style>
  <w:style w:type="paragraph" w:customStyle="1" w:styleId="l21">
    <w:name w:val="l21"/>
    <w:basedOn w:val="a4"/>
    <w:uiPriority w:val="99"/>
    <w:rsid w:val="00925058"/>
    <w:pPr>
      <w:shd w:val="clear" w:color="auto" w:fill="FFFFFF"/>
      <w:spacing w:before="150" w:after="150"/>
    </w:pPr>
  </w:style>
  <w:style w:type="paragraph" w:customStyle="1" w:styleId="end1">
    <w:name w:val="end1"/>
    <w:basedOn w:val="a4"/>
    <w:uiPriority w:val="99"/>
    <w:rsid w:val="00925058"/>
    <w:pPr>
      <w:pBdr>
        <w:bottom w:val="single" w:sz="6" w:space="0" w:color="DDDDDD"/>
      </w:pBdr>
      <w:spacing w:before="150" w:after="150"/>
    </w:pPr>
  </w:style>
  <w:style w:type="paragraph" w:customStyle="1" w:styleId="seldiv1">
    <w:name w:val="sel_div1"/>
    <w:basedOn w:val="a4"/>
    <w:uiPriority w:val="99"/>
    <w:rsid w:val="00925058"/>
    <w:pPr>
      <w:shd w:val="clear" w:color="auto" w:fill="FFFFFF"/>
      <w:spacing w:before="150" w:after="150"/>
    </w:pPr>
  </w:style>
  <w:style w:type="paragraph" w:customStyle="1" w:styleId="clearer1">
    <w:name w:val="clearer1"/>
    <w:basedOn w:val="a4"/>
    <w:uiPriority w:val="99"/>
    <w:rsid w:val="00925058"/>
    <w:pPr>
      <w:shd w:val="clear" w:color="auto" w:fill="DDDDDD"/>
      <w:spacing w:before="150" w:after="150"/>
    </w:pPr>
    <w:rPr>
      <w:sz w:val="2"/>
      <w:szCs w:val="2"/>
    </w:rPr>
  </w:style>
  <w:style w:type="paragraph" w:customStyle="1" w:styleId="gkfacetop1">
    <w:name w:val="gk_face_top1"/>
    <w:basedOn w:val="a4"/>
    <w:uiPriority w:val="99"/>
    <w:rsid w:val="00925058"/>
    <w:pPr>
      <w:spacing w:before="150" w:after="150"/>
    </w:pPr>
    <w:rPr>
      <w:sz w:val="2"/>
      <w:szCs w:val="2"/>
    </w:rPr>
  </w:style>
  <w:style w:type="paragraph" w:customStyle="1" w:styleId="gkkzfacetop1">
    <w:name w:val="gkkz_face_top1"/>
    <w:basedOn w:val="a4"/>
    <w:uiPriority w:val="99"/>
    <w:rsid w:val="00925058"/>
    <w:pPr>
      <w:spacing w:before="150" w:after="150"/>
    </w:pPr>
    <w:rPr>
      <w:sz w:val="2"/>
      <w:szCs w:val="2"/>
    </w:rPr>
  </w:style>
  <w:style w:type="paragraph" w:customStyle="1" w:styleId="gkfacebottom1">
    <w:name w:val="gk_face_bottom1"/>
    <w:basedOn w:val="a4"/>
    <w:uiPriority w:val="99"/>
    <w:rsid w:val="00925058"/>
    <w:pPr>
      <w:spacing w:before="150" w:after="150"/>
    </w:pPr>
    <w:rPr>
      <w:sz w:val="2"/>
      <w:szCs w:val="2"/>
    </w:rPr>
  </w:style>
  <w:style w:type="paragraph" w:customStyle="1" w:styleId="gkkzfacebottom1">
    <w:name w:val="gkkz_face_bottom1"/>
    <w:basedOn w:val="a4"/>
    <w:uiPriority w:val="99"/>
    <w:rsid w:val="00925058"/>
    <w:pPr>
      <w:spacing w:before="150" w:after="150"/>
    </w:pPr>
    <w:rPr>
      <w:sz w:val="2"/>
      <w:szCs w:val="2"/>
    </w:rPr>
  </w:style>
  <w:style w:type="paragraph" w:customStyle="1" w:styleId="middle1">
    <w:name w:val="middle1"/>
    <w:basedOn w:val="a4"/>
    <w:uiPriority w:val="99"/>
    <w:rsid w:val="00925058"/>
    <w:pPr>
      <w:shd w:val="clear" w:color="auto" w:fill="FFFFFF"/>
      <w:spacing w:before="150" w:after="150"/>
    </w:pPr>
  </w:style>
  <w:style w:type="paragraph" w:customStyle="1" w:styleId="title4">
    <w:name w:val="title4"/>
    <w:basedOn w:val="a4"/>
    <w:uiPriority w:val="99"/>
    <w:rsid w:val="00925058"/>
    <w:pPr>
      <w:spacing w:before="150" w:after="150"/>
    </w:pPr>
    <w:rPr>
      <w:vanish/>
    </w:rPr>
  </w:style>
  <w:style w:type="paragraph" w:customStyle="1" w:styleId="qtitle1">
    <w:name w:val="q_title1"/>
    <w:basedOn w:val="a4"/>
    <w:uiPriority w:val="99"/>
    <w:rsid w:val="00925058"/>
    <w:pPr>
      <w:spacing w:before="150" w:after="150"/>
    </w:pPr>
    <w:rPr>
      <w:b/>
      <w:bCs/>
    </w:rPr>
  </w:style>
  <w:style w:type="paragraph" w:customStyle="1" w:styleId="aitem1">
    <w:name w:val="a_item1"/>
    <w:basedOn w:val="a4"/>
    <w:uiPriority w:val="99"/>
    <w:rsid w:val="00925058"/>
    <w:pPr>
      <w:spacing w:before="75" w:after="75"/>
    </w:pPr>
  </w:style>
  <w:style w:type="paragraph" w:customStyle="1" w:styleId="atitle1">
    <w:name w:val="a_title1"/>
    <w:basedOn w:val="a4"/>
    <w:uiPriority w:val="99"/>
    <w:rsid w:val="00925058"/>
    <w:pPr>
      <w:spacing w:before="150" w:after="150"/>
    </w:pPr>
  </w:style>
  <w:style w:type="paragraph" w:customStyle="1" w:styleId="Default">
    <w:name w:val="Default"/>
    <w:uiPriority w:val="99"/>
    <w:rsid w:val="009250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formattext">
    <w:name w:val="formattext"/>
    <w:basedOn w:val="a4"/>
    <w:uiPriority w:val="99"/>
    <w:rsid w:val="00925058"/>
    <w:pPr>
      <w:spacing w:before="144" w:after="144" w:line="240" w:lineRule="atLeast"/>
    </w:pPr>
  </w:style>
  <w:style w:type="paragraph" w:customStyle="1" w:styleId="xl66">
    <w:name w:val="xl66"/>
    <w:basedOn w:val="a4"/>
    <w:uiPriority w:val="99"/>
    <w:rsid w:val="00925058"/>
    <w:pPr>
      <w:spacing w:before="100" w:beforeAutospacing="1" w:after="100" w:afterAutospacing="1"/>
    </w:pPr>
  </w:style>
  <w:style w:type="paragraph" w:customStyle="1" w:styleId="xl67">
    <w:name w:val="xl67"/>
    <w:basedOn w:val="a4"/>
    <w:rsid w:val="00925058"/>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4">
    <w:name w:val="xl64"/>
    <w:basedOn w:val="a4"/>
    <w:uiPriority w:val="99"/>
    <w:rsid w:val="00925058"/>
    <w:pPr>
      <w:pBdr>
        <w:left w:val="single" w:sz="4" w:space="0" w:color="auto"/>
        <w:bottom w:val="single" w:sz="4" w:space="0" w:color="auto"/>
      </w:pBdr>
      <w:spacing w:before="100" w:beforeAutospacing="1" w:after="100" w:afterAutospacing="1"/>
    </w:pPr>
    <w:rPr>
      <w:rFonts w:ascii="Comic Sans MS" w:hAnsi="Comic Sans MS"/>
      <w:b/>
      <w:bCs/>
      <w:i/>
      <w:iCs/>
    </w:rPr>
  </w:style>
  <w:style w:type="paragraph" w:customStyle="1" w:styleId="xl65">
    <w:name w:val="xl65"/>
    <w:basedOn w:val="a4"/>
    <w:uiPriority w:val="99"/>
    <w:rsid w:val="00925058"/>
    <w:pPr>
      <w:pBdr>
        <w:bottom w:val="single" w:sz="4" w:space="0" w:color="auto"/>
      </w:pBdr>
      <w:spacing w:before="100" w:beforeAutospacing="1" w:after="100" w:afterAutospacing="1"/>
    </w:pPr>
    <w:rPr>
      <w:rFonts w:ascii="Comic Sans MS" w:hAnsi="Comic Sans MS"/>
      <w:b/>
      <w:bCs/>
      <w:i/>
      <w:iCs/>
    </w:rPr>
  </w:style>
  <w:style w:type="character" w:styleId="affff9">
    <w:name w:val="annotation reference"/>
    <w:uiPriority w:val="99"/>
    <w:unhideWhenUsed/>
    <w:rsid w:val="00925058"/>
    <w:rPr>
      <w:rFonts w:ascii="Times New Roman" w:hAnsi="Times New Roman" w:cs="Times New Roman" w:hint="default"/>
      <w:sz w:val="16"/>
      <w:szCs w:val="16"/>
    </w:rPr>
  </w:style>
  <w:style w:type="character" w:styleId="affffa">
    <w:name w:val="endnote reference"/>
    <w:uiPriority w:val="99"/>
    <w:unhideWhenUsed/>
    <w:rsid w:val="00925058"/>
    <w:rPr>
      <w:vertAlign w:val="superscript"/>
    </w:rPr>
  </w:style>
  <w:style w:type="character" w:styleId="affffb">
    <w:name w:val="Placeholder Text"/>
    <w:uiPriority w:val="99"/>
    <w:semiHidden/>
    <w:rsid w:val="00925058"/>
    <w:rPr>
      <w:color w:val="808080"/>
    </w:rPr>
  </w:style>
  <w:style w:type="character" w:customStyle="1" w:styleId="1fe">
    <w:name w:val="Текст примечания Знак1"/>
    <w:uiPriority w:val="99"/>
    <w:rsid w:val="00925058"/>
    <w:rPr>
      <w:rFonts w:ascii="Times New Roman" w:eastAsia="Times New Roman" w:hAnsi="Times New Roman" w:cs="Times New Roman" w:hint="default"/>
      <w:sz w:val="20"/>
      <w:szCs w:val="20"/>
    </w:rPr>
  </w:style>
  <w:style w:type="character" w:customStyle="1" w:styleId="txt1">
    <w:name w:val="txt1"/>
    <w:uiPriority w:val="99"/>
    <w:rsid w:val="00925058"/>
    <w:rPr>
      <w:rFonts w:ascii="Arial" w:hAnsi="Arial" w:cs="Arial" w:hint="default"/>
      <w:sz w:val="21"/>
      <w:szCs w:val="21"/>
    </w:rPr>
  </w:style>
  <w:style w:type="character" w:customStyle="1" w:styleId="3f">
    <w:name w:val="Стиль3 Знак Знак Знак Знак Знак"/>
    <w:uiPriority w:val="99"/>
    <w:rsid w:val="00925058"/>
    <w:rPr>
      <w:rFonts w:ascii="Times New Roman" w:eastAsia="Times New Roman" w:hAnsi="Times New Roman" w:cs="Times New Roman" w:hint="default"/>
      <w:sz w:val="24"/>
      <w:szCs w:val="20"/>
      <w:lang w:eastAsia="ru-RU"/>
    </w:rPr>
  </w:style>
  <w:style w:type="character" w:customStyle="1" w:styleId="m11">
    <w:name w:val="m1 Знак1"/>
    <w:uiPriority w:val="99"/>
    <w:rsid w:val="00925058"/>
    <w:rPr>
      <w:rFonts w:ascii="Times New Roman" w:eastAsia="Times New Roman" w:hAnsi="Times New Roman" w:cs="Times New Roman" w:hint="default"/>
      <w:sz w:val="20"/>
      <w:szCs w:val="20"/>
      <w:lang w:val="en-US"/>
    </w:rPr>
  </w:style>
  <w:style w:type="character" w:customStyle="1" w:styleId="050511">
    <w:name w:val="Стиль Перед:  05 ст. После:  05 ст.1 Знак Знак Знак"/>
    <w:uiPriority w:val="99"/>
    <w:rsid w:val="00925058"/>
    <w:rPr>
      <w:rFonts w:ascii="Times New Roman" w:eastAsia="Times New Roman" w:hAnsi="Times New Roman" w:cs="Times New Roman" w:hint="default"/>
      <w:sz w:val="28"/>
      <w:szCs w:val="20"/>
      <w:lang w:eastAsia="ru-RU"/>
    </w:rPr>
  </w:style>
  <w:style w:type="character" w:customStyle="1" w:styleId="Normal13pt0">
    <w:name w:val="Normal + 13 pt Знак Знак"/>
    <w:aliases w:val="Justified Знак Знак"/>
    <w:uiPriority w:val="99"/>
    <w:rsid w:val="00925058"/>
    <w:rPr>
      <w:rFonts w:ascii="Times New Roman" w:eastAsia="Times New Roman" w:hAnsi="Times New Roman" w:cs="Times New Roman" w:hint="default"/>
      <w:color w:val="333333"/>
      <w:sz w:val="26"/>
      <w:szCs w:val="26"/>
      <w:lang w:val="en-US"/>
    </w:rPr>
  </w:style>
  <w:style w:type="character" w:customStyle="1" w:styleId="zakonspanusual11">
    <w:name w:val="zakon_spanusual11"/>
    <w:uiPriority w:val="99"/>
    <w:rsid w:val="00925058"/>
    <w:rPr>
      <w:rFonts w:ascii="Courier New" w:hAnsi="Courier New" w:cs="Arial Unicode MS" w:hint="default"/>
      <w:color w:val="000000"/>
      <w:sz w:val="18"/>
      <w:szCs w:val="18"/>
    </w:rPr>
  </w:style>
  <w:style w:type="character" w:customStyle="1" w:styleId="zakonspanusual2">
    <w:name w:val="zakon_spanusual2"/>
    <w:uiPriority w:val="99"/>
    <w:rsid w:val="00925058"/>
    <w:rPr>
      <w:rFonts w:ascii="Arial" w:hAnsi="Arial" w:cs="Arial" w:hint="default"/>
      <w:color w:val="000000"/>
      <w:sz w:val="18"/>
      <w:szCs w:val="18"/>
    </w:rPr>
  </w:style>
  <w:style w:type="character" w:customStyle="1" w:styleId="zakonspanheader1">
    <w:name w:val="zakon_spanheader1"/>
    <w:uiPriority w:val="99"/>
    <w:rsid w:val="00925058"/>
    <w:rPr>
      <w:rFonts w:ascii="Arial" w:hAnsi="Arial" w:cs="Arial" w:hint="default"/>
      <w:color w:val="000080"/>
      <w:sz w:val="18"/>
      <w:szCs w:val="18"/>
    </w:rPr>
  </w:style>
  <w:style w:type="character" w:customStyle="1" w:styleId="Paragraph01">
    <w:name w:val="Paragraph 0 Знак Знак Знак"/>
    <w:uiPriority w:val="99"/>
    <w:locked/>
    <w:rsid w:val="00925058"/>
    <w:rPr>
      <w:rFonts w:ascii="Arial" w:eastAsia="Times New Roman" w:hAnsi="Arial" w:cs="Arial" w:hint="default"/>
      <w:szCs w:val="24"/>
    </w:rPr>
  </w:style>
  <w:style w:type="character" w:customStyle="1" w:styleId="Absatz-Standardschriftart">
    <w:name w:val="Absatz-Standardschriftart"/>
    <w:uiPriority w:val="99"/>
    <w:rsid w:val="00925058"/>
  </w:style>
  <w:style w:type="character" w:customStyle="1" w:styleId="m10">
    <w:name w:val="m1 Знак"/>
    <w:uiPriority w:val="99"/>
    <w:rsid w:val="00925058"/>
    <w:rPr>
      <w:lang w:val="ru-RU" w:eastAsia="ru-RU" w:bidi="ar-SA"/>
    </w:rPr>
  </w:style>
  <w:style w:type="character" w:customStyle="1" w:styleId="m12">
    <w:name w:val="m1 Знак Знак"/>
    <w:uiPriority w:val="99"/>
    <w:rsid w:val="00925058"/>
    <w:rPr>
      <w:lang w:val="en-US" w:eastAsia="en-US" w:bidi="ar-SA"/>
    </w:rPr>
  </w:style>
  <w:style w:type="character" w:customStyle="1" w:styleId="Normal13pt1">
    <w:name w:val="Normal + 13 pt"/>
    <w:aliases w:val="Justified Char Char"/>
    <w:uiPriority w:val="99"/>
    <w:rsid w:val="00925058"/>
    <w:rPr>
      <w:color w:val="333333"/>
      <w:sz w:val="26"/>
      <w:lang w:val="en-US" w:eastAsia="en-US"/>
    </w:rPr>
  </w:style>
  <w:style w:type="character" w:customStyle="1" w:styleId="2f2">
    <w:name w:val="Знак2"/>
    <w:uiPriority w:val="99"/>
    <w:rsid w:val="00925058"/>
    <w:rPr>
      <w:b/>
      <w:bCs w:val="0"/>
      <w:lang w:val="ru-RU" w:eastAsia="ru-RU" w:bidi="ar-SA"/>
    </w:rPr>
  </w:style>
  <w:style w:type="character" w:customStyle="1" w:styleId="3f0">
    <w:name w:val="Стиль3 Знак Знак Знак"/>
    <w:uiPriority w:val="99"/>
    <w:rsid w:val="00925058"/>
    <w:rPr>
      <w:rFonts w:ascii="Times New Roman" w:eastAsia="Times New Roman" w:hAnsi="Times New Roman" w:cs="Times New Roman" w:hint="default"/>
      <w:sz w:val="24"/>
      <w:szCs w:val="20"/>
      <w:lang w:eastAsia="ru-RU"/>
    </w:rPr>
  </w:style>
  <w:style w:type="character" w:customStyle="1" w:styleId="52">
    <w:name w:val="Знак Знак5"/>
    <w:uiPriority w:val="99"/>
    <w:semiHidden/>
    <w:locked/>
    <w:rsid w:val="00925058"/>
    <w:rPr>
      <w:lang w:val="ru-RU" w:eastAsia="ru-RU" w:bidi="ar-SA"/>
    </w:rPr>
  </w:style>
  <w:style w:type="character" w:customStyle="1" w:styleId="11e">
    <w:name w:val="Знак Знак11"/>
    <w:uiPriority w:val="99"/>
    <w:semiHidden/>
    <w:locked/>
    <w:rsid w:val="00925058"/>
    <w:rPr>
      <w:lang w:val="ru-RU" w:eastAsia="ru-RU" w:bidi="ar-SA"/>
    </w:rPr>
  </w:style>
  <w:style w:type="character" w:customStyle="1" w:styleId="emailstyle17">
    <w:name w:val="emailstyle17"/>
    <w:uiPriority w:val="99"/>
    <w:semiHidden/>
    <w:rsid w:val="00925058"/>
    <w:rPr>
      <w:rFonts w:ascii="Arial" w:hAnsi="Arial" w:cs="Arial" w:hint="default"/>
      <w:color w:val="auto"/>
      <w:sz w:val="20"/>
      <w:szCs w:val="20"/>
    </w:rPr>
  </w:style>
  <w:style w:type="character" w:customStyle="1" w:styleId="WW-Absatz-Standardschriftart">
    <w:name w:val="WW-Absatz-Standardschriftart"/>
    <w:uiPriority w:val="99"/>
    <w:rsid w:val="00925058"/>
  </w:style>
  <w:style w:type="character" w:customStyle="1" w:styleId="WW-Absatz-Standardschriftart1">
    <w:name w:val="WW-Absatz-Standardschriftart1"/>
    <w:uiPriority w:val="99"/>
    <w:rsid w:val="00925058"/>
  </w:style>
  <w:style w:type="character" w:customStyle="1" w:styleId="WW8Num2z2">
    <w:name w:val="WW8Num2z2"/>
    <w:uiPriority w:val="99"/>
    <w:rsid w:val="00925058"/>
    <w:rPr>
      <w:b w:val="0"/>
      <w:bCs w:val="0"/>
    </w:rPr>
  </w:style>
  <w:style w:type="character" w:customStyle="1" w:styleId="1ff">
    <w:name w:val="Основной шрифт абзаца1"/>
    <w:uiPriority w:val="99"/>
    <w:rsid w:val="00925058"/>
  </w:style>
  <w:style w:type="character" w:customStyle="1" w:styleId="affffc">
    <w:name w:val="Символ сноски"/>
    <w:uiPriority w:val="99"/>
    <w:rsid w:val="00925058"/>
    <w:rPr>
      <w:vertAlign w:val="superscript"/>
    </w:rPr>
  </w:style>
  <w:style w:type="character" w:customStyle="1" w:styleId="affffd">
    <w:name w:val="Символы концевой сноски"/>
    <w:uiPriority w:val="99"/>
    <w:rsid w:val="00925058"/>
    <w:rPr>
      <w:vertAlign w:val="superscript"/>
    </w:rPr>
  </w:style>
  <w:style w:type="character" w:customStyle="1" w:styleId="1ff0">
    <w:name w:val="Знак примечания1"/>
    <w:uiPriority w:val="99"/>
    <w:rsid w:val="00925058"/>
    <w:rPr>
      <w:sz w:val="16"/>
      <w:szCs w:val="16"/>
    </w:rPr>
  </w:style>
  <w:style w:type="character" w:customStyle="1" w:styleId="63">
    <w:name w:val="Знак Знак6"/>
    <w:uiPriority w:val="99"/>
    <w:rsid w:val="00925058"/>
    <w:rPr>
      <w:sz w:val="28"/>
      <w:lang w:eastAsia="ar-SA"/>
    </w:rPr>
  </w:style>
  <w:style w:type="character" w:customStyle="1" w:styleId="1ff1">
    <w:name w:val="Текст сноски Знак1"/>
    <w:uiPriority w:val="99"/>
    <w:semiHidden/>
    <w:locked/>
    <w:rsid w:val="00925058"/>
  </w:style>
  <w:style w:type="character" w:customStyle="1" w:styleId="apple-style-span">
    <w:name w:val="apple-style-span"/>
    <w:uiPriority w:val="99"/>
    <w:rsid w:val="00925058"/>
  </w:style>
  <w:style w:type="character" w:customStyle="1" w:styleId="hlsrch">
    <w:name w:val="hlsrch"/>
    <w:uiPriority w:val="99"/>
    <w:rsid w:val="00925058"/>
    <w:rPr>
      <w:b/>
      <w:bCs/>
      <w:color w:val="FFFFFF"/>
      <w:shd w:val="clear" w:color="auto" w:fill="A0A0CB"/>
    </w:rPr>
  </w:style>
  <w:style w:type="character" w:customStyle="1" w:styleId="title1">
    <w:name w:val="title1"/>
    <w:uiPriority w:val="99"/>
    <w:rsid w:val="00925058"/>
    <w:rPr>
      <w:b/>
      <w:bCs/>
      <w:color w:val="666699"/>
      <w:sz w:val="29"/>
      <w:szCs w:val="29"/>
    </w:rPr>
  </w:style>
  <w:style w:type="character" w:customStyle="1" w:styleId="ppbhead">
    <w:name w:val="ppb_head"/>
    <w:uiPriority w:val="99"/>
    <w:rsid w:val="00925058"/>
    <w:rPr>
      <w:b/>
      <w:bCs/>
      <w:color w:val="000000"/>
      <w:sz w:val="30"/>
      <w:szCs w:val="30"/>
      <w:shd w:val="clear" w:color="auto" w:fill="FFE500"/>
    </w:rPr>
  </w:style>
  <w:style w:type="character" w:customStyle="1" w:styleId="grey">
    <w:name w:val="grey"/>
    <w:uiPriority w:val="99"/>
    <w:rsid w:val="00925058"/>
    <w:rPr>
      <w:color w:val="7D7D7D"/>
    </w:rPr>
  </w:style>
  <w:style w:type="character" w:customStyle="1" w:styleId="ext">
    <w:name w:val="ext"/>
    <w:uiPriority w:val="99"/>
    <w:rsid w:val="00925058"/>
  </w:style>
  <w:style w:type="character" w:customStyle="1" w:styleId="ext1">
    <w:name w:val="ext1"/>
    <w:uiPriority w:val="99"/>
    <w:rsid w:val="00925058"/>
    <w:rPr>
      <w:vanish/>
      <w:webHidden w:val="0"/>
      <w:specVanish/>
    </w:rPr>
  </w:style>
  <w:style w:type="character" w:customStyle="1" w:styleId="iceouttxt">
    <w:name w:val="iceouttxt"/>
    <w:uiPriority w:val="99"/>
    <w:rsid w:val="00925058"/>
  </w:style>
  <w:style w:type="character" w:customStyle="1" w:styleId="apple-converted-space">
    <w:name w:val="apple-converted-space"/>
    <w:rsid w:val="00925058"/>
  </w:style>
  <w:style w:type="table" w:customStyle="1" w:styleId="1ff2">
    <w:name w:val="Сетка таблицы1"/>
    <w:basedOn w:val="a6"/>
    <w:rsid w:val="00925058"/>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3">
    <w:name w:val="Сетка таблицы2"/>
    <w:basedOn w:val="a6"/>
    <w:uiPriority w:val="99"/>
    <w:rsid w:val="00925058"/>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1">
    <w:name w:val="Сетка таблицы3"/>
    <w:basedOn w:val="a6"/>
    <w:uiPriority w:val="99"/>
    <w:rsid w:val="00925058"/>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Календарь 2"/>
    <w:basedOn w:val="a6"/>
    <w:uiPriority w:val="99"/>
    <w:qFormat/>
    <w:rsid w:val="00925058"/>
    <w:pPr>
      <w:spacing w:after="0" w:line="240" w:lineRule="auto"/>
      <w:jc w:val="center"/>
    </w:pPr>
    <w:rPr>
      <w:rFonts w:ascii="Calibri" w:eastAsia="Times New Roman" w:hAnsi="Calibri" w:cs="Times New Roman"/>
      <w:sz w:val="28"/>
      <w:lang w:eastAsia="ru-RU"/>
    </w:rPr>
    <w:tblPr>
      <w:tblBorders>
        <w:insideV w:val="single" w:sz="4" w:space="0" w:color="95B3D7"/>
      </w:tblBorders>
    </w:tblPr>
    <w:tblStylePr w:type="firstRow">
      <w:rPr>
        <w:rFonts w:ascii="Cambria" w:hAnsi="Cambria" w:hint="default"/>
        <w:b w:val="0"/>
        <w:i w:val="0"/>
        <w:caps/>
        <w:smallCaps w:val="0"/>
        <w:color w:val="4F81BD"/>
        <w:spacing w:val="20"/>
        <w:sz w:val="32"/>
        <w:szCs w:val="32"/>
      </w:rPr>
      <w:tblPr/>
      <w:tcPr>
        <w:tcBorders>
          <w:top w:val="nil"/>
          <w:left w:val="nil"/>
          <w:bottom w:val="nil"/>
          <w:right w:val="nil"/>
          <w:insideH w:val="nil"/>
          <w:insideV w:val="nil"/>
          <w:tl2br w:val="nil"/>
          <w:tr2bl w:val="nil"/>
        </w:tcBorders>
      </w:tcPr>
    </w:tblStylePr>
  </w:style>
  <w:style w:type="paragraph" w:customStyle="1" w:styleId="mark-">
    <w:name w:val="mark -"/>
    <w:basedOn w:val="afffb"/>
    <w:uiPriority w:val="99"/>
    <w:rsid w:val="00925058"/>
    <w:pPr>
      <w:tabs>
        <w:tab w:val="num" w:pos="1134"/>
        <w:tab w:val="right" w:leader="dot" w:pos="10490"/>
      </w:tabs>
      <w:ind w:left="1134" w:hanging="425"/>
      <w:jc w:val="left"/>
    </w:pPr>
  </w:style>
  <w:style w:type="paragraph" w:customStyle="1" w:styleId="3f2">
    <w:name w:val="Е_маркир_3внут"/>
    <w:basedOn w:val="E2"/>
    <w:uiPriority w:val="99"/>
    <w:rsid w:val="00925058"/>
    <w:pPr>
      <w:ind w:firstLine="0"/>
      <w:jc w:val="left"/>
    </w:pPr>
  </w:style>
  <w:style w:type="character" w:customStyle="1" w:styleId="rvts115">
    <w:name w:val="rvts115"/>
    <w:basedOn w:val="a5"/>
    <w:rsid w:val="00F021C2"/>
  </w:style>
  <w:style w:type="character" w:customStyle="1" w:styleId="64">
    <w:name w:val="Основной текст (6)_"/>
    <w:link w:val="65"/>
    <w:uiPriority w:val="99"/>
    <w:locked/>
    <w:rsid w:val="00DF1174"/>
    <w:rPr>
      <w:sz w:val="23"/>
      <w:szCs w:val="23"/>
      <w:shd w:val="clear" w:color="auto" w:fill="FFFFFF"/>
    </w:rPr>
  </w:style>
  <w:style w:type="character" w:customStyle="1" w:styleId="82">
    <w:name w:val="Основной текст (8)_"/>
    <w:link w:val="83"/>
    <w:uiPriority w:val="99"/>
    <w:locked/>
    <w:rsid w:val="00DF1174"/>
    <w:rPr>
      <w:rFonts w:ascii="Tahoma" w:hAnsi="Tahoma"/>
      <w:noProof/>
      <w:shd w:val="clear" w:color="auto" w:fill="FFFFFF"/>
    </w:rPr>
  </w:style>
  <w:style w:type="character" w:customStyle="1" w:styleId="92">
    <w:name w:val="Основной текст (9)_"/>
    <w:link w:val="93"/>
    <w:uiPriority w:val="99"/>
    <w:locked/>
    <w:rsid w:val="00DF1174"/>
    <w:rPr>
      <w:b/>
      <w:bCs/>
      <w:shd w:val="clear" w:color="auto" w:fill="FFFFFF"/>
    </w:rPr>
  </w:style>
  <w:style w:type="character" w:customStyle="1" w:styleId="100">
    <w:name w:val="Основной текст (10)_"/>
    <w:link w:val="101"/>
    <w:uiPriority w:val="99"/>
    <w:locked/>
    <w:rsid w:val="00DF1174"/>
    <w:rPr>
      <w:b/>
      <w:bCs/>
      <w:sz w:val="14"/>
      <w:szCs w:val="14"/>
      <w:shd w:val="clear" w:color="auto" w:fill="FFFFFF"/>
      <w:lang w:val="en-US"/>
    </w:rPr>
  </w:style>
  <w:style w:type="character" w:customStyle="1" w:styleId="611pt">
    <w:name w:val="Основной текст (6) + 11 pt"/>
    <w:aliases w:val="Полужирный1"/>
    <w:uiPriority w:val="99"/>
    <w:rsid w:val="00DF1174"/>
    <w:rPr>
      <w:b/>
      <w:bCs/>
      <w:sz w:val="22"/>
      <w:szCs w:val="22"/>
      <w:shd w:val="clear" w:color="auto" w:fill="FFFFFF"/>
    </w:rPr>
  </w:style>
  <w:style w:type="paragraph" w:customStyle="1" w:styleId="65">
    <w:name w:val="Основной текст (6)"/>
    <w:basedOn w:val="a4"/>
    <w:link w:val="64"/>
    <w:uiPriority w:val="99"/>
    <w:rsid w:val="00DF1174"/>
    <w:pPr>
      <w:shd w:val="clear" w:color="auto" w:fill="FFFFFF"/>
      <w:spacing w:line="240" w:lineRule="atLeast"/>
    </w:pPr>
    <w:rPr>
      <w:rFonts w:asciiTheme="minorHAnsi" w:eastAsiaTheme="minorHAnsi" w:hAnsiTheme="minorHAnsi" w:cstheme="minorBidi"/>
      <w:sz w:val="23"/>
      <w:szCs w:val="23"/>
      <w:shd w:val="clear" w:color="auto" w:fill="FFFFFF"/>
      <w:lang w:eastAsia="en-US"/>
    </w:rPr>
  </w:style>
  <w:style w:type="paragraph" w:customStyle="1" w:styleId="83">
    <w:name w:val="Основной текст (8)"/>
    <w:basedOn w:val="a4"/>
    <w:link w:val="82"/>
    <w:uiPriority w:val="99"/>
    <w:rsid w:val="00DF1174"/>
    <w:pPr>
      <w:shd w:val="clear" w:color="auto" w:fill="FFFFFF"/>
      <w:spacing w:after="60" w:line="240" w:lineRule="atLeast"/>
    </w:pPr>
    <w:rPr>
      <w:rFonts w:ascii="Tahoma" w:eastAsiaTheme="minorHAnsi" w:hAnsi="Tahoma" w:cstheme="minorBidi"/>
      <w:noProof/>
      <w:sz w:val="22"/>
      <w:szCs w:val="22"/>
      <w:shd w:val="clear" w:color="auto" w:fill="FFFFFF"/>
      <w:lang w:eastAsia="en-US"/>
    </w:rPr>
  </w:style>
  <w:style w:type="paragraph" w:customStyle="1" w:styleId="93">
    <w:name w:val="Основной текст (9)"/>
    <w:basedOn w:val="a4"/>
    <w:link w:val="92"/>
    <w:uiPriority w:val="99"/>
    <w:rsid w:val="00DF1174"/>
    <w:pPr>
      <w:shd w:val="clear" w:color="auto" w:fill="FFFFFF"/>
      <w:spacing w:line="240" w:lineRule="atLeast"/>
    </w:pPr>
    <w:rPr>
      <w:rFonts w:asciiTheme="minorHAnsi" w:eastAsiaTheme="minorHAnsi" w:hAnsiTheme="minorHAnsi" w:cstheme="minorBidi"/>
      <w:b/>
      <w:bCs/>
      <w:sz w:val="22"/>
      <w:szCs w:val="22"/>
      <w:shd w:val="clear" w:color="auto" w:fill="FFFFFF"/>
      <w:lang w:eastAsia="en-US"/>
    </w:rPr>
  </w:style>
  <w:style w:type="paragraph" w:customStyle="1" w:styleId="101">
    <w:name w:val="Основной текст (10)"/>
    <w:basedOn w:val="a4"/>
    <w:link w:val="100"/>
    <w:uiPriority w:val="99"/>
    <w:rsid w:val="00DF1174"/>
    <w:pPr>
      <w:shd w:val="clear" w:color="auto" w:fill="FFFFFF"/>
      <w:spacing w:line="240" w:lineRule="atLeast"/>
    </w:pPr>
    <w:rPr>
      <w:rFonts w:asciiTheme="minorHAnsi" w:eastAsiaTheme="minorHAnsi" w:hAnsiTheme="minorHAnsi" w:cstheme="minorBidi"/>
      <w:b/>
      <w:bCs/>
      <w:sz w:val="14"/>
      <w:szCs w:val="14"/>
      <w:shd w:val="clear" w:color="auto" w:fill="FFFFFF"/>
      <w:lang w:val="en-US" w:eastAsia="en-US"/>
    </w:rPr>
  </w:style>
  <w:style w:type="paragraph" w:customStyle="1" w:styleId="1ff3">
    <w:name w:val="Мой 1"/>
    <w:qFormat/>
    <w:rsid w:val="00741AC5"/>
    <w:pPr>
      <w:spacing w:before="120" w:after="120" w:line="240" w:lineRule="auto"/>
      <w:ind w:firstLine="426"/>
      <w:jc w:val="center"/>
    </w:pPr>
    <w:rPr>
      <w:rFonts w:ascii="Times New Roman" w:hAnsi="Times New Roman" w:cs="Times New Roman"/>
      <w:b/>
      <w:sz w:val="28"/>
      <w:szCs w:val="28"/>
    </w:rPr>
  </w:style>
  <w:style w:type="numbering" w:customStyle="1" w:styleId="1ff4">
    <w:name w:val="Нет списка1"/>
    <w:next w:val="a7"/>
    <w:uiPriority w:val="99"/>
    <w:semiHidden/>
    <w:unhideWhenUsed/>
    <w:rsid w:val="00A155EC"/>
  </w:style>
  <w:style w:type="table" w:customStyle="1" w:styleId="44">
    <w:name w:val="Сетка таблицы4"/>
    <w:basedOn w:val="a6"/>
    <w:next w:val="af0"/>
    <w:rsid w:val="00A155E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
    <w:name w:val="Сетка таблицы11"/>
    <w:basedOn w:val="a6"/>
    <w:rsid w:val="00A155E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Сетка таблицы21"/>
    <w:basedOn w:val="a6"/>
    <w:uiPriority w:val="99"/>
    <w:rsid w:val="00A155E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Сетка таблицы31"/>
    <w:basedOn w:val="a6"/>
    <w:uiPriority w:val="99"/>
    <w:rsid w:val="00A155EC"/>
    <w:pPr>
      <w:suppressAutoHyphens/>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Календарь 21"/>
    <w:basedOn w:val="a6"/>
    <w:uiPriority w:val="99"/>
    <w:qFormat/>
    <w:rsid w:val="00A155EC"/>
    <w:pPr>
      <w:spacing w:after="0" w:line="240" w:lineRule="auto"/>
      <w:jc w:val="center"/>
    </w:pPr>
    <w:rPr>
      <w:rFonts w:ascii="Calibri" w:eastAsia="Times New Roman" w:hAnsi="Calibri" w:cs="Times New Roman"/>
      <w:sz w:val="28"/>
      <w:lang w:eastAsia="ru-RU"/>
    </w:rPr>
    <w:tblPr>
      <w:tblBorders>
        <w:insideV w:val="single" w:sz="4" w:space="0" w:color="95B3D7"/>
      </w:tblBorders>
    </w:tblPr>
    <w:tblStylePr w:type="firstRow">
      <w:rPr>
        <w:rFonts w:ascii="Cambria" w:hAnsi="Cambria" w:hint="default"/>
        <w:b w:val="0"/>
        <w:i w:val="0"/>
        <w:caps/>
        <w:smallCaps w:val="0"/>
        <w:color w:val="4F81BD"/>
        <w:spacing w:val="20"/>
        <w:sz w:val="32"/>
        <w:szCs w:val="32"/>
      </w:rPr>
      <w:tblPr/>
      <w:tcPr>
        <w:tcBorders>
          <w:top w:val="nil"/>
          <w:left w:val="nil"/>
          <w:bottom w:val="nil"/>
          <w:right w:val="nil"/>
          <w:insideH w:val="nil"/>
          <w:insideV w:val="nil"/>
          <w:tl2br w:val="nil"/>
          <w:tr2bl w:val="nil"/>
        </w:tcBorders>
      </w:tcPr>
    </w:tblStylePr>
  </w:style>
  <w:style w:type="table" w:customStyle="1" w:styleId="53">
    <w:name w:val="Сетка таблицы5"/>
    <w:basedOn w:val="a6"/>
    <w:next w:val="af0"/>
    <w:rsid w:val="00B9352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5">
    <w:name w:val="Нет списка2"/>
    <w:next w:val="a7"/>
    <w:semiHidden/>
    <w:rsid w:val="00302759"/>
  </w:style>
  <w:style w:type="character" w:customStyle="1" w:styleId="mw-headline">
    <w:name w:val="mw-headline"/>
    <w:rsid w:val="00302759"/>
  </w:style>
  <w:style w:type="table" w:customStyle="1" w:styleId="66">
    <w:name w:val="Сетка таблицы6"/>
    <w:basedOn w:val="a6"/>
    <w:next w:val="af0"/>
    <w:locked/>
    <w:rsid w:val="00302759"/>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
    <w:basedOn w:val="a6"/>
    <w:next w:val="af0"/>
    <w:uiPriority w:val="99"/>
    <w:rsid w:val="00F1073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13"/>
    <w:basedOn w:val="a6"/>
    <w:next w:val="af0"/>
    <w:uiPriority w:val="99"/>
    <w:rsid w:val="00734B2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9756">
      <w:bodyDiv w:val="1"/>
      <w:marLeft w:val="0"/>
      <w:marRight w:val="0"/>
      <w:marTop w:val="0"/>
      <w:marBottom w:val="0"/>
      <w:divBdr>
        <w:top w:val="none" w:sz="0" w:space="0" w:color="auto"/>
        <w:left w:val="none" w:sz="0" w:space="0" w:color="auto"/>
        <w:bottom w:val="none" w:sz="0" w:space="0" w:color="auto"/>
        <w:right w:val="none" w:sz="0" w:space="0" w:color="auto"/>
      </w:divBdr>
    </w:div>
    <w:div w:id="34619776">
      <w:bodyDiv w:val="1"/>
      <w:marLeft w:val="0"/>
      <w:marRight w:val="0"/>
      <w:marTop w:val="0"/>
      <w:marBottom w:val="0"/>
      <w:divBdr>
        <w:top w:val="none" w:sz="0" w:space="0" w:color="auto"/>
        <w:left w:val="none" w:sz="0" w:space="0" w:color="auto"/>
        <w:bottom w:val="none" w:sz="0" w:space="0" w:color="auto"/>
        <w:right w:val="none" w:sz="0" w:space="0" w:color="auto"/>
      </w:divBdr>
    </w:div>
    <w:div w:id="156045616">
      <w:bodyDiv w:val="1"/>
      <w:marLeft w:val="0"/>
      <w:marRight w:val="0"/>
      <w:marTop w:val="0"/>
      <w:marBottom w:val="0"/>
      <w:divBdr>
        <w:top w:val="none" w:sz="0" w:space="0" w:color="auto"/>
        <w:left w:val="none" w:sz="0" w:space="0" w:color="auto"/>
        <w:bottom w:val="none" w:sz="0" w:space="0" w:color="auto"/>
        <w:right w:val="none" w:sz="0" w:space="0" w:color="auto"/>
      </w:divBdr>
    </w:div>
    <w:div w:id="210003221">
      <w:bodyDiv w:val="1"/>
      <w:marLeft w:val="0"/>
      <w:marRight w:val="0"/>
      <w:marTop w:val="0"/>
      <w:marBottom w:val="0"/>
      <w:divBdr>
        <w:top w:val="none" w:sz="0" w:space="0" w:color="auto"/>
        <w:left w:val="none" w:sz="0" w:space="0" w:color="auto"/>
        <w:bottom w:val="none" w:sz="0" w:space="0" w:color="auto"/>
        <w:right w:val="none" w:sz="0" w:space="0" w:color="auto"/>
      </w:divBdr>
    </w:div>
    <w:div w:id="221864894">
      <w:bodyDiv w:val="1"/>
      <w:marLeft w:val="0"/>
      <w:marRight w:val="0"/>
      <w:marTop w:val="0"/>
      <w:marBottom w:val="0"/>
      <w:divBdr>
        <w:top w:val="none" w:sz="0" w:space="0" w:color="auto"/>
        <w:left w:val="none" w:sz="0" w:space="0" w:color="auto"/>
        <w:bottom w:val="none" w:sz="0" w:space="0" w:color="auto"/>
        <w:right w:val="none" w:sz="0" w:space="0" w:color="auto"/>
      </w:divBdr>
    </w:div>
    <w:div w:id="223758937">
      <w:bodyDiv w:val="1"/>
      <w:marLeft w:val="0"/>
      <w:marRight w:val="0"/>
      <w:marTop w:val="0"/>
      <w:marBottom w:val="0"/>
      <w:divBdr>
        <w:top w:val="none" w:sz="0" w:space="0" w:color="auto"/>
        <w:left w:val="none" w:sz="0" w:space="0" w:color="auto"/>
        <w:bottom w:val="none" w:sz="0" w:space="0" w:color="auto"/>
        <w:right w:val="none" w:sz="0" w:space="0" w:color="auto"/>
      </w:divBdr>
    </w:div>
    <w:div w:id="242421064">
      <w:bodyDiv w:val="1"/>
      <w:marLeft w:val="0"/>
      <w:marRight w:val="0"/>
      <w:marTop w:val="0"/>
      <w:marBottom w:val="0"/>
      <w:divBdr>
        <w:top w:val="none" w:sz="0" w:space="0" w:color="auto"/>
        <w:left w:val="none" w:sz="0" w:space="0" w:color="auto"/>
        <w:bottom w:val="none" w:sz="0" w:space="0" w:color="auto"/>
        <w:right w:val="none" w:sz="0" w:space="0" w:color="auto"/>
      </w:divBdr>
    </w:div>
    <w:div w:id="315845144">
      <w:bodyDiv w:val="1"/>
      <w:marLeft w:val="0"/>
      <w:marRight w:val="0"/>
      <w:marTop w:val="0"/>
      <w:marBottom w:val="0"/>
      <w:divBdr>
        <w:top w:val="none" w:sz="0" w:space="0" w:color="auto"/>
        <w:left w:val="none" w:sz="0" w:space="0" w:color="auto"/>
        <w:bottom w:val="none" w:sz="0" w:space="0" w:color="auto"/>
        <w:right w:val="none" w:sz="0" w:space="0" w:color="auto"/>
      </w:divBdr>
    </w:div>
    <w:div w:id="345405416">
      <w:bodyDiv w:val="1"/>
      <w:marLeft w:val="0"/>
      <w:marRight w:val="0"/>
      <w:marTop w:val="0"/>
      <w:marBottom w:val="0"/>
      <w:divBdr>
        <w:top w:val="none" w:sz="0" w:space="0" w:color="auto"/>
        <w:left w:val="none" w:sz="0" w:space="0" w:color="auto"/>
        <w:bottom w:val="none" w:sz="0" w:space="0" w:color="auto"/>
        <w:right w:val="none" w:sz="0" w:space="0" w:color="auto"/>
      </w:divBdr>
    </w:div>
    <w:div w:id="432750236">
      <w:bodyDiv w:val="1"/>
      <w:marLeft w:val="0"/>
      <w:marRight w:val="0"/>
      <w:marTop w:val="0"/>
      <w:marBottom w:val="0"/>
      <w:divBdr>
        <w:top w:val="none" w:sz="0" w:space="0" w:color="auto"/>
        <w:left w:val="none" w:sz="0" w:space="0" w:color="auto"/>
        <w:bottom w:val="none" w:sz="0" w:space="0" w:color="auto"/>
        <w:right w:val="none" w:sz="0" w:space="0" w:color="auto"/>
      </w:divBdr>
    </w:div>
    <w:div w:id="463741154">
      <w:bodyDiv w:val="1"/>
      <w:marLeft w:val="0"/>
      <w:marRight w:val="0"/>
      <w:marTop w:val="0"/>
      <w:marBottom w:val="0"/>
      <w:divBdr>
        <w:top w:val="none" w:sz="0" w:space="0" w:color="auto"/>
        <w:left w:val="none" w:sz="0" w:space="0" w:color="auto"/>
        <w:bottom w:val="none" w:sz="0" w:space="0" w:color="auto"/>
        <w:right w:val="none" w:sz="0" w:space="0" w:color="auto"/>
      </w:divBdr>
    </w:div>
    <w:div w:id="478612520">
      <w:bodyDiv w:val="1"/>
      <w:marLeft w:val="0"/>
      <w:marRight w:val="0"/>
      <w:marTop w:val="0"/>
      <w:marBottom w:val="0"/>
      <w:divBdr>
        <w:top w:val="none" w:sz="0" w:space="0" w:color="auto"/>
        <w:left w:val="none" w:sz="0" w:space="0" w:color="auto"/>
        <w:bottom w:val="none" w:sz="0" w:space="0" w:color="auto"/>
        <w:right w:val="none" w:sz="0" w:space="0" w:color="auto"/>
      </w:divBdr>
    </w:div>
    <w:div w:id="504830136">
      <w:bodyDiv w:val="1"/>
      <w:marLeft w:val="0"/>
      <w:marRight w:val="0"/>
      <w:marTop w:val="0"/>
      <w:marBottom w:val="0"/>
      <w:divBdr>
        <w:top w:val="none" w:sz="0" w:space="0" w:color="auto"/>
        <w:left w:val="none" w:sz="0" w:space="0" w:color="auto"/>
        <w:bottom w:val="none" w:sz="0" w:space="0" w:color="auto"/>
        <w:right w:val="none" w:sz="0" w:space="0" w:color="auto"/>
      </w:divBdr>
    </w:div>
    <w:div w:id="546528415">
      <w:bodyDiv w:val="1"/>
      <w:marLeft w:val="0"/>
      <w:marRight w:val="0"/>
      <w:marTop w:val="0"/>
      <w:marBottom w:val="0"/>
      <w:divBdr>
        <w:top w:val="none" w:sz="0" w:space="0" w:color="auto"/>
        <w:left w:val="none" w:sz="0" w:space="0" w:color="auto"/>
        <w:bottom w:val="none" w:sz="0" w:space="0" w:color="auto"/>
        <w:right w:val="none" w:sz="0" w:space="0" w:color="auto"/>
      </w:divBdr>
    </w:div>
    <w:div w:id="577904660">
      <w:bodyDiv w:val="1"/>
      <w:marLeft w:val="0"/>
      <w:marRight w:val="0"/>
      <w:marTop w:val="0"/>
      <w:marBottom w:val="0"/>
      <w:divBdr>
        <w:top w:val="none" w:sz="0" w:space="0" w:color="auto"/>
        <w:left w:val="none" w:sz="0" w:space="0" w:color="auto"/>
        <w:bottom w:val="none" w:sz="0" w:space="0" w:color="auto"/>
        <w:right w:val="none" w:sz="0" w:space="0" w:color="auto"/>
      </w:divBdr>
    </w:div>
    <w:div w:id="654071423">
      <w:bodyDiv w:val="1"/>
      <w:marLeft w:val="0"/>
      <w:marRight w:val="0"/>
      <w:marTop w:val="0"/>
      <w:marBottom w:val="0"/>
      <w:divBdr>
        <w:top w:val="none" w:sz="0" w:space="0" w:color="auto"/>
        <w:left w:val="none" w:sz="0" w:space="0" w:color="auto"/>
        <w:bottom w:val="none" w:sz="0" w:space="0" w:color="auto"/>
        <w:right w:val="none" w:sz="0" w:space="0" w:color="auto"/>
      </w:divBdr>
    </w:div>
    <w:div w:id="664667811">
      <w:bodyDiv w:val="1"/>
      <w:marLeft w:val="0"/>
      <w:marRight w:val="0"/>
      <w:marTop w:val="0"/>
      <w:marBottom w:val="0"/>
      <w:divBdr>
        <w:top w:val="none" w:sz="0" w:space="0" w:color="auto"/>
        <w:left w:val="none" w:sz="0" w:space="0" w:color="auto"/>
        <w:bottom w:val="none" w:sz="0" w:space="0" w:color="auto"/>
        <w:right w:val="none" w:sz="0" w:space="0" w:color="auto"/>
      </w:divBdr>
    </w:div>
    <w:div w:id="679041021">
      <w:bodyDiv w:val="1"/>
      <w:marLeft w:val="0"/>
      <w:marRight w:val="0"/>
      <w:marTop w:val="0"/>
      <w:marBottom w:val="0"/>
      <w:divBdr>
        <w:top w:val="none" w:sz="0" w:space="0" w:color="auto"/>
        <w:left w:val="none" w:sz="0" w:space="0" w:color="auto"/>
        <w:bottom w:val="none" w:sz="0" w:space="0" w:color="auto"/>
        <w:right w:val="none" w:sz="0" w:space="0" w:color="auto"/>
      </w:divBdr>
    </w:div>
    <w:div w:id="759789920">
      <w:bodyDiv w:val="1"/>
      <w:marLeft w:val="0"/>
      <w:marRight w:val="0"/>
      <w:marTop w:val="0"/>
      <w:marBottom w:val="0"/>
      <w:divBdr>
        <w:top w:val="none" w:sz="0" w:space="0" w:color="auto"/>
        <w:left w:val="none" w:sz="0" w:space="0" w:color="auto"/>
        <w:bottom w:val="none" w:sz="0" w:space="0" w:color="auto"/>
        <w:right w:val="none" w:sz="0" w:space="0" w:color="auto"/>
      </w:divBdr>
    </w:div>
    <w:div w:id="799112362">
      <w:bodyDiv w:val="1"/>
      <w:marLeft w:val="0"/>
      <w:marRight w:val="0"/>
      <w:marTop w:val="0"/>
      <w:marBottom w:val="0"/>
      <w:divBdr>
        <w:top w:val="none" w:sz="0" w:space="0" w:color="auto"/>
        <w:left w:val="none" w:sz="0" w:space="0" w:color="auto"/>
        <w:bottom w:val="none" w:sz="0" w:space="0" w:color="auto"/>
        <w:right w:val="none" w:sz="0" w:space="0" w:color="auto"/>
      </w:divBdr>
    </w:div>
    <w:div w:id="878781304">
      <w:bodyDiv w:val="1"/>
      <w:marLeft w:val="0"/>
      <w:marRight w:val="0"/>
      <w:marTop w:val="0"/>
      <w:marBottom w:val="0"/>
      <w:divBdr>
        <w:top w:val="none" w:sz="0" w:space="0" w:color="auto"/>
        <w:left w:val="none" w:sz="0" w:space="0" w:color="auto"/>
        <w:bottom w:val="none" w:sz="0" w:space="0" w:color="auto"/>
        <w:right w:val="none" w:sz="0" w:space="0" w:color="auto"/>
      </w:divBdr>
    </w:div>
    <w:div w:id="913126784">
      <w:bodyDiv w:val="1"/>
      <w:marLeft w:val="0"/>
      <w:marRight w:val="0"/>
      <w:marTop w:val="0"/>
      <w:marBottom w:val="0"/>
      <w:divBdr>
        <w:top w:val="none" w:sz="0" w:space="0" w:color="auto"/>
        <w:left w:val="none" w:sz="0" w:space="0" w:color="auto"/>
        <w:bottom w:val="none" w:sz="0" w:space="0" w:color="auto"/>
        <w:right w:val="none" w:sz="0" w:space="0" w:color="auto"/>
      </w:divBdr>
    </w:div>
    <w:div w:id="928275599">
      <w:bodyDiv w:val="1"/>
      <w:marLeft w:val="0"/>
      <w:marRight w:val="0"/>
      <w:marTop w:val="0"/>
      <w:marBottom w:val="0"/>
      <w:divBdr>
        <w:top w:val="none" w:sz="0" w:space="0" w:color="auto"/>
        <w:left w:val="none" w:sz="0" w:space="0" w:color="auto"/>
        <w:bottom w:val="none" w:sz="0" w:space="0" w:color="auto"/>
        <w:right w:val="none" w:sz="0" w:space="0" w:color="auto"/>
      </w:divBdr>
    </w:div>
    <w:div w:id="951204913">
      <w:bodyDiv w:val="1"/>
      <w:marLeft w:val="0"/>
      <w:marRight w:val="0"/>
      <w:marTop w:val="0"/>
      <w:marBottom w:val="0"/>
      <w:divBdr>
        <w:top w:val="none" w:sz="0" w:space="0" w:color="auto"/>
        <w:left w:val="none" w:sz="0" w:space="0" w:color="auto"/>
        <w:bottom w:val="none" w:sz="0" w:space="0" w:color="auto"/>
        <w:right w:val="none" w:sz="0" w:space="0" w:color="auto"/>
      </w:divBdr>
    </w:div>
    <w:div w:id="960182441">
      <w:bodyDiv w:val="1"/>
      <w:marLeft w:val="0"/>
      <w:marRight w:val="0"/>
      <w:marTop w:val="0"/>
      <w:marBottom w:val="0"/>
      <w:divBdr>
        <w:top w:val="none" w:sz="0" w:space="0" w:color="auto"/>
        <w:left w:val="none" w:sz="0" w:space="0" w:color="auto"/>
        <w:bottom w:val="none" w:sz="0" w:space="0" w:color="auto"/>
        <w:right w:val="none" w:sz="0" w:space="0" w:color="auto"/>
      </w:divBdr>
    </w:div>
    <w:div w:id="979774349">
      <w:bodyDiv w:val="1"/>
      <w:marLeft w:val="0"/>
      <w:marRight w:val="0"/>
      <w:marTop w:val="0"/>
      <w:marBottom w:val="0"/>
      <w:divBdr>
        <w:top w:val="none" w:sz="0" w:space="0" w:color="auto"/>
        <w:left w:val="none" w:sz="0" w:space="0" w:color="auto"/>
        <w:bottom w:val="none" w:sz="0" w:space="0" w:color="auto"/>
        <w:right w:val="none" w:sz="0" w:space="0" w:color="auto"/>
      </w:divBdr>
    </w:div>
    <w:div w:id="1056710006">
      <w:bodyDiv w:val="1"/>
      <w:marLeft w:val="0"/>
      <w:marRight w:val="0"/>
      <w:marTop w:val="0"/>
      <w:marBottom w:val="0"/>
      <w:divBdr>
        <w:top w:val="none" w:sz="0" w:space="0" w:color="auto"/>
        <w:left w:val="none" w:sz="0" w:space="0" w:color="auto"/>
        <w:bottom w:val="none" w:sz="0" w:space="0" w:color="auto"/>
        <w:right w:val="none" w:sz="0" w:space="0" w:color="auto"/>
      </w:divBdr>
      <w:divsChild>
        <w:div w:id="872809023">
          <w:marLeft w:val="0"/>
          <w:marRight w:val="0"/>
          <w:marTop w:val="0"/>
          <w:marBottom w:val="0"/>
          <w:divBdr>
            <w:top w:val="none" w:sz="0" w:space="0" w:color="auto"/>
            <w:left w:val="none" w:sz="0" w:space="0" w:color="auto"/>
            <w:bottom w:val="none" w:sz="0" w:space="0" w:color="auto"/>
            <w:right w:val="none" w:sz="0" w:space="0" w:color="auto"/>
          </w:divBdr>
          <w:divsChild>
            <w:div w:id="1536431437">
              <w:marLeft w:val="0"/>
              <w:marRight w:val="0"/>
              <w:marTop w:val="0"/>
              <w:marBottom w:val="0"/>
              <w:divBdr>
                <w:top w:val="none" w:sz="0" w:space="0" w:color="auto"/>
                <w:left w:val="none" w:sz="0" w:space="0" w:color="auto"/>
                <w:bottom w:val="none" w:sz="0" w:space="0" w:color="auto"/>
                <w:right w:val="none" w:sz="0" w:space="0" w:color="auto"/>
              </w:divBdr>
              <w:divsChild>
                <w:div w:id="260994829">
                  <w:marLeft w:val="0"/>
                  <w:marRight w:val="0"/>
                  <w:marTop w:val="0"/>
                  <w:marBottom w:val="0"/>
                  <w:divBdr>
                    <w:top w:val="none" w:sz="0" w:space="0" w:color="auto"/>
                    <w:left w:val="none" w:sz="0" w:space="0" w:color="auto"/>
                    <w:bottom w:val="none" w:sz="0" w:space="0" w:color="auto"/>
                    <w:right w:val="none" w:sz="0" w:space="0" w:color="auto"/>
                  </w:divBdr>
                  <w:divsChild>
                    <w:div w:id="1504007011">
                      <w:marLeft w:val="0"/>
                      <w:marRight w:val="0"/>
                      <w:marTop w:val="0"/>
                      <w:marBottom w:val="0"/>
                      <w:divBdr>
                        <w:top w:val="none" w:sz="0" w:space="0" w:color="auto"/>
                        <w:left w:val="none" w:sz="0" w:space="0" w:color="auto"/>
                        <w:bottom w:val="none" w:sz="0" w:space="0" w:color="auto"/>
                        <w:right w:val="none" w:sz="0" w:space="0" w:color="auto"/>
                      </w:divBdr>
                      <w:divsChild>
                        <w:div w:id="438181085">
                          <w:marLeft w:val="0"/>
                          <w:marRight w:val="0"/>
                          <w:marTop w:val="0"/>
                          <w:marBottom w:val="0"/>
                          <w:divBdr>
                            <w:top w:val="none" w:sz="0" w:space="0" w:color="auto"/>
                            <w:left w:val="none" w:sz="0" w:space="0" w:color="auto"/>
                            <w:bottom w:val="none" w:sz="0" w:space="0" w:color="auto"/>
                            <w:right w:val="none" w:sz="0" w:space="0" w:color="auto"/>
                          </w:divBdr>
                          <w:divsChild>
                            <w:div w:id="258413560">
                              <w:marLeft w:val="210"/>
                              <w:marRight w:val="0"/>
                              <w:marTop w:val="0"/>
                              <w:marBottom w:val="0"/>
                              <w:divBdr>
                                <w:top w:val="none" w:sz="0" w:space="0" w:color="auto"/>
                                <w:left w:val="none" w:sz="0" w:space="0" w:color="auto"/>
                                <w:bottom w:val="none" w:sz="0" w:space="0" w:color="auto"/>
                                <w:right w:val="none" w:sz="0" w:space="0" w:color="auto"/>
                              </w:divBdr>
                              <w:divsChild>
                                <w:div w:id="398095729">
                                  <w:marLeft w:val="0"/>
                                  <w:marRight w:val="0"/>
                                  <w:marTop w:val="0"/>
                                  <w:marBottom w:val="0"/>
                                  <w:divBdr>
                                    <w:top w:val="none" w:sz="0" w:space="0" w:color="auto"/>
                                    <w:left w:val="none" w:sz="0" w:space="0" w:color="auto"/>
                                    <w:bottom w:val="none" w:sz="0" w:space="0" w:color="auto"/>
                                    <w:right w:val="none" w:sz="0" w:space="0" w:color="auto"/>
                                  </w:divBdr>
                                  <w:divsChild>
                                    <w:div w:id="865292441">
                                      <w:marLeft w:val="0"/>
                                      <w:marRight w:val="0"/>
                                      <w:marTop w:val="0"/>
                                      <w:marBottom w:val="0"/>
                                      <w:divBdr>
                                        <w:top w:val="none" w:sz="0" w:space="0" w:color="auto"/>
                                        <w:left w:val="none" w:sz="0" w:space="0" w:color="auto"/>
                                        <w:bottom w:val="none" w:sz="0" w:space="0" w:color="auto"/>
                                        <w:right w:val="none" w:sz="0" w:space="0" w:color="auto"/>
                                      </w:divBdr>
                                      <w:divsChild>
                                        <w:div w:id="37169987">
                                          <w:marLeft w:val="0"/>
                                          <w:marRight w:val="0"/>
                                          <w:marTop w:val="0"/>
                                          <w:marBottom w:val="0"/>
                                          <w:divBdr>
                                            <w:top w:val="none" w:sz="0" w:space="0" w:color="auto"/>
                                            <w:left w:val="none" w:sz="0" w:space="0" w:color="auto"/>
                                            <w:bottom w:val="dotted" w:sz="6" w:space="15" w:color="878592"/>
                                            <w:right w:val="none" w:sz="0" w:space="0" w:color="auto"/>
                                          </w:divBdr>
                                          <w:divsChild>
                                            <w:div w:id="1496528603">
                                              <w:marLeft w:val="0"/>
                                              <w:marRight w:val="0"/>
                                              <w:marTop w:val="0"/>
                                              <w:marBottom w:val="0"/>
                                              <w:divBdr>
                                                <w:top w:val="none" w:sz="0" w:space="0" w:color="auto"/>
                                                <w:left w:val="none" w:sz="0" w:space="0" w:color="auto"/>
                                                <w:bottom w:val="none" w:sz="0" w:space="0" w:color="auto"/>
                                                <w:right w:val="none" w:sz="0" w:space="0" w:color="auto"/>
                                              </w:divBdr>
                                              <w:divsChild>
                                                <w:div w:id="59672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3017964">
      <w:bodyDiv w:val="1"/>
      <w:marLeft w:val="0"/>
      <w:marRight w:val="0"/>
      <w:marTop w:val="0"/>
      <w:marBottom w:val="0"/>
      <w:divBdr>
        <w:top w:val="none" w:sz="0" w:space="0" w:color="auto"/>
        <w:left w:val="none" w:sz="0" w:space="0" w:color="auto"/>
        <w:bottom w:val="none" w:sz="0" w:space="0" w:color="auto"/>
        <w:right w:val="none" w:sz="0" w:space="0" w:color="auto"/>
      </w:divBdr>
    </w:div>
    <w:div w:id="1101294479">
      <w:bodyDiv w:val="1"/>
      <w:marLeft w:val="0"/>
      <w:marRight w:val="0"/>
      <w:marTop w:val="0"/>
      <w:marBottom w:val="0"/>
      <w:divBdr>
        <w:top w:val="none" w:sz="0" w:space="0" w:color="auto"/>
        <w:left w:val="none" w:sz="0" w:space="0" w:color="auto"/>
        <w:bottom w:val="none" w:sz="0" w:space="0" w:color="auto"/>
        <w:right w:val="none" w:sz="0" w:space="0" w:color="auto"/>
      </w:divBdr>
    </w:div>
    <w:div w:id="1125270254">
      <w:bodyDiv w:val="1"/>
      <w:marLeft w:val="0"/>
      <w:marRight w:val="0"/>
      <w:marTop w:val="0"/>
      <w:marBottom w:val="0"/>
      <w:divBdr>
        <w:top w:val="none" w:sz="0" w:space="0" w:color="auto"/>
        <w:left w:val="none" w:sz="0" w:space="0" w:color="auto"/>
        <w:bottom w:val="none" w:sz="0" w:space="0" w:color="auto"/>
        <w:right w:val="none" w:sz="0" w:space="0" w:color="auto"/>
      </w:divBdr>
    </w:div>
    <w:div w:id="1128279365">
      <w:bodyDiv w:val="1"/>
      <w:marLeft w:val="0"/>
      <w:marRight w:val="0"/>
      <w:marTop w:val="0"/>
      <w:marBottom w:val="0"/>
      <w:divBdr>
        <w:top w:val="none" w:sz="0" w:space="0" w:color="auto"/>
        <w:left w:val="none" w:sz="0" w:space="0" w:color="auto"/>
        <w:bottom w:val="none" w:sz="0" w:space="0" w:color="auto"/>
        <w:right w:val="none" w:sz="0" w:space="0" w:color="auto"/>
      </w:divBdr>
    </w:div>
    <w:div w:id="1202783934">
      <w:bodyDiv w:val="1"/>
      <w:marLeft w:val="0"/>
      <w:marRight w:val="0"/>
      <w:marTop w:val="0"/>
      <w:marBottom w:val="0"/>
      <w:divBdr>
        <w:top w:val="none" w:sz="0" w:space="0" w:color="auto"/>
        <w:left w:val="none" w:sz="0" w:space="0" w:color="auto"/>
        <w:bottom w:val="none" w:sz="0" w:space="0" w:color="auto"/>
        <w:right w:val="none" w:sz="0" w:space="0" w:color="auto"/>
      </w:divBdr>
    </w:div>
    <w:div w:id="1219245180">
      <w:bodyDiv w:val="1"/>
      <w:marLeft w:val="0"/>
      <w:marRight w:val="0"/>
      <w:marTop w:val="0"/>
      <w:marBottom w:val="0"/>
      <w:divBdr>
        <w:top w:val="none" w:sz="0" w:space="0" w:color="auto"/>
        <w:left w:val="none" w:sz="0" w:space="0" w:color="auto"/>
        <w:bottom w:val="none" w:sz="0" w:space="0" w:color="auto"/>
        <w:right w:val="none" w:sz="0" w:space="0" w:color="auto"/>
      </w:divBdr>
    </w:div>
    <w:div w:id="1236093184">
      <w:bodyDiv w:val="1"/>
      <w:marLeft w:val="0"/>
      <w:marRight w:val="0"/>
      <w:marTop w:val="0"/>
      <w:marBottom w:val="0"/>
      <w:divBdr>
        <w:top w:val="none" w:sz="0" w:space="0" w:color="auto"/>
        <w:left w:val="none" w:sz="0" w:space="0" w:color="auto"/>
        <w:bottom w:val="none" w:sz="0" w:space="0" w:color="auto"/>
        <w:right w:val="none" w:sz="0" w:space="0" w:color="auto"/>
      </w:divBdr>
    </w:div>
    <w:div w:id="1253123036">
      <w:bodyDiv w:val="1"/>
      <w:marLeft w:val="0"/>
      <w:marRight w:val="0"/>
      <w:marTop w:val="0"/>
      <w:marBottom w:val="0"/>
      <w:divBdr>
        <w:top w:val="none" w:sz="0" w:space="0" w:color="auto"/>
        <w:left w:val="none" w:sz="0" w:space="0" w:color="auto"/>
        <w:bottom w:val="none" w:sz="0" w:space="0" w:color="auto"/>
        <w:right w:val="none" w:sz="0" w:space="0" w:color="auto"/>
      </w:divBdr>
    </w:div>
    <w:div w:id="1337919509">
      <w:bodyDiv w:val="1"/>
      <w:marLeft w:val="0"/>
      <w:marRight w:val="0"/>
      <w:marTop w:val="0"/>
      <w:marBottom w:val="0"/>
      <w:divBdr>
        <w:top w:val="none" w:sz="0" w:space="0" w:color="auto"/>
        <w:left w:val="none" w:sz="0" w:space="0" w:color="auto"/>
        <w:bottom w:val="none" w:sz="0" w:space="0" w:color="auto"/>
        <w:right w:val="none" w:sz="0" w:space="0" w:color="auto"/>
      </w:divBdr>
    </w:div>
    <w:div w:id="1363900600">
      <w:bodyDiv w:val="1"/>
      <w:marLeft w:val="0"/>
      <w:marRight w:val="0"/>
      <w:marTop w:val="0"/>
      <w:marBottom w:val="0"/>
      <w:divBdr>
        <w:top w:val="none" w:sz="0" w:space="0" w:color="auto"/>
        <w:left w:val="none" w:sz="0" w:space="0" w:color="auto"/>
        <w:bottom w:val="none" w:sz="0" w:space="0" w:color="auto"/>
        <w:right w:val="none" w:sz="0" w:space="0" w:color="auto"/>
      </w:divBdr>
    </w:div>
    <w:div w:id="1377045149">
      <w:bodyDiv w:val="1"/>
      <w:marLeft w:val="0"/>
      <w:marRight w:val="0"/>
      <w:marTop w:val="0"/>
      <w:marBottom w:val="0"/>
      <w:divBdr>
        <w:top w:val="none" w:sz="0" w:space="0" w:color="auto"/>
        <w:left w:val="none" w:sz="0" w:space="0" w:color="auto"/>
        <w:bottom w:val="none" w:sz="0" w:space="0" w:color="auto"/>
        <w:right w:val="none" w:sz="0" w:space="0" w:color="auto"/>
      </w:divBdr>
    </w:div>
    <w:div w:id="1413888338">
      <w:bodyDiv w:val="1"/>
      <w:marLeft w:val="0"/>
      <w:marRight w:val="0"/>
      <w:marTop w:val="0"/>
      <w:marBottom w:val="0"/>
      <w:divBdr>
        <w:top w:val="none" w:sz="0" w:space="0" w:color="auto"/>
        <w:left w:val="none" w:sz="0" w:space="0" w:color="auto"/>
        <w:bottom w:val="none" w:sz="0" w:space="0" w:color="auto"/>
        <w:right w:val="none" w:sz="0" w:space="0" w:color="auto"/>
      </w:divBdr>
    </w:div>
    <w:div w:id="1482313054">
      <w:bodyDiv w:val="1"/>
      <w:marLeft w:val="0"/>
      <w:marRight w:val="0"/>
      <w:marTop w:val="0"/>
      <w:marBottom w:val="0"/>
      <w:divBdr>
        <w:top w:val="none" w:sz="0" w:space="0" w:color="auto"/>
        <w:left w:val="none" w:sz="0" w:space="0" w:color="auto"/>
        <w:bottom w:val="none" w:sz="0" w:space="0" w:color="auto"/>
        <w:right w:val="none" w:sz="0" w:space="0" w:color="auto"/>
      </w:divBdr>
    </w:div>
    <w:div w:id="1510217183">
      <w:bodyDiv w:val="1"/>
      <w:marLeft w:val="0"/>
      <w:marRight w:val="0"/>
      <w:marTop w:val="0"/>
      <w:marBottom w:val="0"/>
      <w:divBdr>
        <w:top w:val="none" w:sz="0" w:space="0" w:color="auto"/>
        <w:left w:val="none" w:sz="0" w:space="0" w:color="auto"/>
        <w:bottom w:val="none" w:sz="0" w:space="0" w:color="auto"/>
        <w:right w:val="none" w:sz="0" w:space="0" w:color="auto"/>
      </w:divBdr>
    </w:div>
    <w:div w:id="1599483990">
      <w:bodyDiv w:val="1"/>
      <w:marLeft w:val="0"/>
      <w:marRight w:val="0"/>
      <w:marTop w:val="0"/>
      <w:marBottom w:val="0"/>
      <w:divBdr>
        <w:top w:val="none" w:sz="0" w:space="0" w:color="auto"/>
        <w:left w:val="none" w:sz="0" w:space="0" w:color="auto"/>
        <w:bottom w:val="none" w:sz="0" w:space="0" w:color="auto"/>
        <w:right w:val="none" w:sz="0" w:space="0" w:color="auto"/>
      </w:divBdr>
    </w:div>
    <w:div w:id="1670786706">
      <w:bodyDiv w:val="1"/>
      <w:marLeft w:val="0"/>
      <w:marRight w:val="0"/>
      <w:marTop w:val="0"/>
      <w:marBottom w:val="0"/>
      <w:divBdr>
        <w:top w:val="none" w:sz="0" w:space="0" w:color="auto"/>
        <w:left w:val="none" w:sz="0" w:space="0" w:color="auto"/>
        <w:bottom w:val="none" w:sz="0" w:space="0" w:color="auto"/>
        <w:right w:val="none" w:sz="0" w:space="0" w:color="auto"/>
      </w:divBdr>
    </w:div>
    <w:div w:id="1707372141">
      <w:bodyDiv w:val="1"/>
      <w:marLeft w:val="0"/>
      <w:marRight w:val="0"/>
      <w:marTop w:val="0"/>
      <w:marBottom w:val="0"/>
      <w:divBdr>
        <w:top w:val="none" w:sz="0" w:space="0" w:color="auto"/>
        <w:left w:val="none" w:sz="0" w:space="0" w:color="auto"/>
        <w:bottom w:val="none" w:sz="0" w:space="0" w:color="auto"/>
        <w:right w:val="none" w:sz="0" w:space="0" w:color="auto"/>
      </w:divBdr>
    </w:div>
    <w:div w:id="1745755170">
      <w:bodyDiv w:val="1"/>
      <w:marLeft w:val="0"/>
      <w:marRight w:val="0"/>
      <w:marTop w:val="0"/>
      <w:marBottom w:val="0"/>
      <w:divBdr>
        <w:top w:val="none" w:sz="0" w:space="0" w:color="auto"/>
        <w:left w:val="none" w:sz="0" w:space="0" w:color="auto"/>
        <w:bottom w:val="none" w:sz="0" w:space="0" w:color="auto"/>
        <w:right w:val="none" w:sz="0" w:space="0" w:color="auto"/>
      </w:divBdr>
    </w:div>
    <w:div w:id="1761291062">
      <w:bodyDiv w:val="1"/>
      <w:marLeft w:val="0"/>
      <w:marRight w:val="0"/>
      <w:marTop w:val="0"/>
      <w:marBottom w:val="0"/>
      <w:divBdr>
        <w:top w:val="none" w:sz="0" w:space="0" w:color="auto"/>
        <w:left w:val="none" w:sz="0" w:space="0" w:color="auto"/>
        <w:bottom w:val="none" w:sz="0" w:space="0" w:color="auto"/>
        <w:right w:val="none" w:sz="0" w:space="0" w:color="auto"/>
      </w:divBdr>
    </w:div>
    <w:div w:id="1774521210">
      <w:bodyDiv w:val="1"/>
      <w:marLeft w:val="0"/>
      <w:marRight w:val="0"/>
      <w:marTop w:val="0"/>
      <w:marBottom w:val="0"/>
      <w:divBdr>
        <w:top w:val="none" w:sz="0" w:space="0" w:color="auto"/>
        <w:left w:val="none" w:sz="0" w:space="0" w:color="auto"/>
        <w:bottom w:val="none" w:sz="0" w:space="0" w:color="auto"/>
        <w:right w:val="none" w:sz="0" w:space="0" w:color="auto"/>
      </w:divBdr>
    </w:div>
    <w:div w:id="1809200348">
      <w:bodyDiv w:val="1"/>
      <w:marLeft w:val="0"/>
      <w:marRight w:val="0"/>
      <w:marTop w:val="0"/>
      <w:marBottom w:val="0"/>
      <w:divBdr>
        <w:top w:val="none" w:sz="0" w:space="0" w:color="auto"/>
        <w:left w:val="none" w:sz="0" w:space="0" w:color="auto"/>
        <w:bottom w:val="none" w:sz="0" w:space="0" w:color="auto"/>
        <w:right w:val="none" w:sz="0" w:space="0" w:color="auto"/>
      </w:divBdr>
    </w:div>
    <w:div w:id="1819567473">
      <w:bodyDiv w:val="1"/>
      <w:marLeft w:val="0"/>
      <w:marRight w:val="0"/>
      <w:marTop w:val="0"/>
      <w:marBottom w:val="0"/>
      <w:divBdr>
        <w:top w:val="none" w:sz="0" w:space="0" w:color="auto"/>
        <w:left w:val="none" w:sz="0" w:space="0" w:color="auto"/>
        <w:bottom w:val="none" w:sz="0" w:space="0" w:color="auto"/>
        <w:right w:val="none" w:sz="0" w:space="0" w:color="auto"/>
      </w:divBdr>
    </w:div>
    <w:div w:id="1832136414">
      <w:bodyDiv w:val="1"/>
      <w:marLeft w:val="0"/>
      <w:marRight w:val="0"/>
      <w:marTop w:val="0"/>
      <w:marBottom w:val="0"/>
      <w:divBdr>
        <w:top w:val="none" w:sz="0" w:space="0" w:color="auto"/>
        <w:left w:val="none" w:sz="0" w:space="0" w:color="auto"/>
        <w:bottom w:val="none" w:sz="0" w:space="0" w:color="auto"/>
        <w:right w:val="none" w:sz="0" w:space="0" w:color="auto"/>
      </w:divBdr>
    </w:div>
    <w:div w:id="1896160715">
      <w:bodyDiv w:val="1"/>
      <w:marLeft w:val="0"/>
      <w:marRight w:val="0"/>
      <w:marTop w:val="0"/>
      <w:marBottom w:val="0"/>
      <w:divBdr>
        <w:top w:val="none" w:sz="0" w:space="0" w:color="auto"/>
        <w:left w:val="none" w:sz="0" w:space="0" w:color="auto"/>
        <w:bottom w:val="none" w:sz="0" w:space="0" w:color="auto"/>
        <w:right w:val="none" w:sz="0" w:space="0" w:color="auto"/>
      </w:divBdr>
    </w:div>
    <w:div w:id="1998342167">
      <w:bodyDiv w:val="1"/>
      <w:marLeft w:val="0"/>
      <w:marRight w:val="0"/>
      <w:marTop w:val="0"/>
      <w:marBottom w:val="0"/>
      <w:divBdr>
        <w:top w:val="none" w:sz="0" w:space="0" w:color="auto"/>
        <w:left w:val="none" w:sz="0" w:space="0" w:color="auto"/>
        <w:bottom w:val="none" w:sz="0" w:space="0" w:color="auto"/>
        <w:right w:val="none" w:sz="0" w:space="0" w:color="auto"/>
      </w:divBdr>
    </w:div>
    <w:div w:id="2021616835">
      <w:bodyDiv w:val="1"/>
      <w:marLeft w:val="0"/>
      <w:marRight w:val="0"/>
      <w:marTop w:val="0"/>
      <w:marBottom w:val="0"/>
      <w:divBdr>
        <w:top w:val="none" w:sz="0" w:space="0" w:color="auto"/>
        <w:left w:val="none" w:sz="0" w:space="0" w:color="auto"/>
        <w:bottom w:val="none" w:sz="0" w:space="0" w:color="auto"/>
        <w:right w:val="none" w:sz="0" w:space="0" w:color="auto"/>
      </w:divBdr>
    </w:div>
    <w:div w:id="2055502278">
      <w:bodyDiv w:val="1"/>
      <w:marLeft w:val="0"/>
      <w:marRight w:val="0"/>
      <w:marTop w:val="0"/>
      <w:marBottom w:val="0"/>
      <w:divBdr>
        <w:top w:val="none" w:sz="0" w:space="0" w:color="auto"/>
        <w:left w:val="none" w:sz="0" w:space="0" w:color="auto"/>
        <w:bottom w:val="none" w:sz="0" w:space="0" w:color="auto"/>
        <w:right w:val="none" w:sz="0" w:space="0" w:color="auto"/>
      </w:divBdr>
    </w:div>
    <w:div w:id="2060664285">
      <w:bodyDiv w:val="1"/>
      <w:marLeft w:val="0"/>
      <w:marRight w:val="0"/>
      <w:marTop w:val="0"/>
      <w:marBottom w:val="0"/>
      <w:divBdr>
        <w:top w:val="none" w:sz="0" w:space="0" w:color="auto"/>
        <w:left w:val="none" w:sz="0" w:space="0" w:color="auto"/>
        <w:bottom w:val="none" w:sz="0" w:space="0" w:color="auto"/>
        <w:right w:val="none" w:sz="0" w:space="0" w:color="auto"/>
      </w:divBdr>
    </w:div>
    <w:div w:id="2060980462">
      <w:bodyDiv w:val="1"/>
      <w:marLeft w:val="0"/>
      <w:marRight w:val="0"/>
      <w:marTop w:val="0"/>
      <w:marBottom w:val="0"/>
      <w:divBdr>
        <w:top w:val="none" w:sz="0" w:space="0" w:color="auto"/>
        <w:left w:val="none" w:sz="0" w:space="0" w:color="auto"/>
        <w:bottom w:val="none" w:sz="0" w:space="0" w:color="auto"/>
        <w:right w:val="none" w:sz="0" w:space="0" w:color="auto"/>
      </w:divBdr>
    </w:div>
    <w:div w:id="2111462933">
      <w:bodyDiv w:val="1"/>
      <w:marLeft w:val="0"/>
      <w:marRight w:val="0"/>
      <w:marTop w:val="0"/>
      <w:marBottom w:val="0"/>
      <w:divBdr>
        <w:top w:val="none" w:sz="0" w:space="0" w:color="auto"/>
        <w:left w:val="none" w:sz="0" w:space="0" w:color="auto"/>
        <w:bottom w:val="none" w:sz="0" w:space="0" w:color="auto"/>
        <w:right w:val="none" w:sz="0" w:space="0" w:color="auto"/>
      </w:divBdr>
    </w:div>
    <w:div w:id="212842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FA7AC-8637-41A2-A6A5-9D6557A4C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4116</Words>
  <Characters>23465</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RL-TEAM.NET</Company>
  <LinksUpToDate>false</LinksUpToDate>
  <CharactersWithSpaces>27526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Бурлачук Сергей Евгеньевич</dc:creator>
  <cp:lastModifiedBy>Тарасова Ю.П.</cp:lastModifiedBy>
  <cp:revision>6</cp:revision>
  <cp:lastPrinted>2022-01-31T09:22:00Z</cp:lastPrinted>
  <dcterms:created xsi:type="dcterms:W3CDTF">2025-04-16T05:27:00Z</dcterms:created>
  <dcterms:modified xsi:type="dcterms:W3CDTF">2025-07-04T09:45:00Z</dcterms:modified>
</cp:coreProperties>
</file>